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1FBB5C6" w14:textId="77777777" w:rsidR="007E65A4" w:rsidRPr="00897B09" w:rsidRDefault="007E65A4" w:rsidP="000C0A3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567"/>
        <w:jc w:val="right"/>
        <w:rPr>
          <w:color w:val="000000"/>
          <w:lang w:val="lt-LT" w:eastAsia="en-GB"/>
        </w:rPr>
      </w:pPr>
      <w:r w:rsidRPr="00897B09">
        <w:rPr>
          <w:color w:val="000000"/>
          <w:lang w:val="lt-LT" w:eastAsia="en-GB"/>
        </w:rPr>
        <w:t>PATVIRTINTA:</w:t>
      </w:r>
    </w:p>
    <w:p w14:paraId="60797081" w14:textId="77777777" w:rsidR="007E65A4" w:rsidRPr="00897B09" w:rsidRDefault="007E65A4" w:rsidP="00C25FE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right"/>
        <w:rPr>
          <w:color w:val="000000"/>
          <w:lang w:val="lt-LT" w:eastAsia="en-GB"/>
        </w:rPr>
      </w:pPr>
      <w:r w:rsidRPr="00897B09">
        <w:rPr>
          <w:color w:val="000000"/>
          <w:lang w:val="lt-LT" w:eastAsia="en-GB"/>
        </w:rPr>
        <w:t>Viešojo pirkimo komisijos</w:t>
      </w:r>
    </w:p>
    <w:p w14:paraId="2DDDDD35" w14:textId="6A597AA0" w:rsidR="007E65A4" w:rsidRPr="00897B09" w:rsidRDefault="007E65A4" w:rsidP="00C25FE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right"/>
        <w:rPr>
          <w:color w:val="000000"/>
          <w:lang w:val="lt-LT" w:eastAsia="en-GB"/>
        </w:rPr>
      </w:pPr>
      <w:r w:rsidRPr="00897B09">
        <w:rPr>
          <w:color w:val="000000"/>
          <w:lang w:val="lt-LT" w:eastAsia="en-GB"/>
        </w:rPr>
        <w:t>20</w:t>
      </w:r>
      <w:r w:rsidR="006975B3" w:rsidRPr="00897B09">
        <w:rPr>
          <w:color w:val="000000"/>
          <w:lang w:val="lt-LT" w:eastAsia="en-GB"/>
        </w:rPr>
        <w:t>2</w:t>
      </w:r>
      <w:r w:rsidR="00085631">
        <w:rPr>
          <w:color w:val="000000"/>
          <w:lang w:val="lt-LT" w:eastAsia="en-GB"/>
        </w:rPr>
        <w:t>5</w:t>
      </w:r>
      <w:r w:rsidRPr="00897B09">
        <w:rPr>
          <w:color w:val="000000"/>
          <w:lang w:val="lt-LT" w:eastAsia="en-GB"/>
        </w:rPr>
        <w:t xml:space="preserve"> m. </w:t>
      </w:r>
      <w:r w:rsidR="00085631">
        <w:rPr>
          <w:color w:val="000000"/>
          <w:lang w:val="lt-LT" w:eastAsia="en-GB"/>
        </w:rPr>
        <w:t>rugsėjo</w:t>
      </w:r>
      <w:r w:rsidR="00B94799" w:rsidRPr="00897B09">
        <w:rPr>
          <w:color w:val="000000"/>
          <w:lang w:val="lt-LT" w:eastAsia="en-GB"/>
        </w:rPr>
        <w:t xml:space="preserve"> </w:t>
      </w:r>
      <w:r w:rsidR="004437A1">
        <w:rPr>
          <w:color w:val="000000"/>
          <w:lang w:val="lt-LT" w:eastAsia="en-GB"/>
        </w:rPr>
        <w:t xml:space="preserve">24 </w:t>
      </w:r>
      <w:r w:rsidRPr="00897B09">
        <w:rPr>
          <w:color w:val="000000"/>
          <w:lang w:val="lt-LT" w:eastAsia="en-GB"/>
        </w:rPr>
        <w:t>d. protokolu</w:t>
      </w:r>
      <w:r w:rsidR="004437A1">
        <w:rPr>
          <w:color w:val="000000"/>
          <w:lang w:val="lt-LT" w:eastAsia="en-GB"/>
        </w:rPr>
        <w:t xml:space="preserve"> Nr. 6943</w:t>
      </w:r>
    </w:p>
    <w:p w14:paraId="337BF3A6" w14:textId="77777777" w:rsidR="007E65A4" w:rsidRPr="00897B09" w:rsidRDefault="007E65A4" w:rsidP="00C25FE3">
      <w:pPr>
        <w:pStyle w:val="Heading"/>
        <w:ind w:firstLine="720"/>
        <w:jc w:val="center"/>
        <w:rPr>
          <w:rFonts w:cs="Times New Roman"/>
          <w:sz w:val="24"/>
          <w:szCs w:val="24"/>
          <w:lang w:val="lt-LT"/>
        </w:rPr>
      </w:pPr>
    </w:p>
    <w:p w14:paraId="353F0664" w14:textId="77777777" w:rsidR="007E65A4" w:rsidRPr="00897B09" w:rsidRDefault="007E65A4" w:rsidP="00C25FE3">
      <w:pPr>
        <w:pStyle w:val="Body2"/>
        <w:spacing w:after="0"/>
        <w:ind w:firstLine="720"/>
        <w:rPr>
          <w:rFonts w:cs="Times New Roman"/>
          <w:color w:val="000000" w:themeColor="text1"/>
          <w:sz w:val="24"/>
          <w:szCs w:val="24"/>
          <w:lang w:val="lt-LT"/>
        </w:rPr>
      </w:pPr>
    </w:p>
    <w:p w14:paraId="4DE4F10F" w14:textId="545F0DF6" w:rsidR="005C347E" w:rsidRPr="00897B09" w:rsidRDefault="00905B3F" w:rsidP="00905B3F">
      <w:pPr>
        <w:pStyle w:val="Heading"/>
        <w:ind w:firstLine="720"/>
        <w:jc w:val="center"/>
        <w:rPr>
          <w:rFonts w:cs="Times New Roman"/>
          <w:color w:val="000000" w:themeColor="text1"/>
          <w:sz w:val="24"/>
          <w:szCs w:val="24"/>
          <w:lang w:val="lt-LT"/>
        </w:rPr>
      </w:pPr>
      <w:r>
        <w:rPr>
          <w:rFonts w:cs="Times New Roman"/>
          <w:color w:val="000000" w:themeColor="text1"/>
          <w:sz w:val="24"/>
          <w:szCs w:val="24"/>
          <w:lang w:val="lt-LT"/>
        </w:rPr>
        <w:t>LIETUVOS KARIUOMENĖ</w:t>
      </w:r>
    </w:p>
    <w:p w14:paraId="6300B845" w14:textId="77777777" w:rsidR="005C347E" w:rsidRPr="00897B09" w:rsidRDefault="005C347E" w:rsidP="00C25FE3">
      <w:pPr>
        <w:pStyle w:val="Heading"/>
        <w:ind w:firstLine="720"/>
        <w:jc w:val="center"/>
        <w:rPr>
          <w:rFonts w:cs="Times New Roman"/>
          <w:color w:val="000000" w:themeColor="text1"/>
          <w:sz w:val="24"/>
          <w:szCs w:val="24"/>
          <w:lang w:val="lt-LT"/>
        </w:rPr>
      </w:pPr>
    </w:p>
    <w:p w14:paraId="511D200F" w14:textId="6C6D8441" w:rsidR="006E5844" w:rsidRPr="00897B09" w:rsidRDefault="00DA7173" w:rsidP="001F7975">
      <w:pPr>
        <w:pStyle w:val="Body2"/>
        <w:jc w:val="center"/>
        <w:rPr>
          <w:rFonts w:cs="Times New Roman"/>
          <w:b/>
          <w:bCs/>
          <w:caps/>
          <w:color w:val="000000" w:themeColor="text1"/>
          <w:spacing w:val="4"/>
          <w:sz w:val="24"/>
          <w:szCs w:val="24"/>
          <w:lang w:val="lt-LT"/>
        </w:rPr>
      </w:pPr>
      <w:r w:rsidRPr="00897B09">
        <w:rPr>
          <w:rFonts w:cs="Times New Roman"/>
          <w:b/>
          <w:bCs/>
          <w:caps/>
          <w:color w:val="000000" w:themeColor="text1"/>
          <w:spacing w:val="4"/>
          <w:sz w:val="24"/>
          <w:szCs w:val="24"/>
          <w:lang w:val="lt-LT"/>
        </w:rPr>
        <w:t>ATVIRO KONKURSO PIRKIMO SĄLYGOS,</w:t>
      </w:r>
    </w:p>
    <w:p w14:paraId="053B593F" w14:textId="3EF6B297" w:rsidR="00DF7591" w:rsidRDefault="00DA7173" w:rsidP="001F7975">
      <w:pPr>
        <w:pStyle w:val="Body2"/>
        <w:jc w:val="center"/>
        <w:rPr>
          <w:rFonts w:cs="Times New Roman"/>
          <w:b/>
          <w:bCs/>
          <w:caps/>
          <w:color w:val="000000" w:themeColor="text1"/>
          <w:spacing w:val="4"/>
          <w:sz w:val="24"/>
          <w:szCs w:val="24"/>
          <w:lang w:val="lt-LT"/>
        </w:rPr>
      </w:pPr>
      <w:r w:rsidRPr="00897B09">
        <w:rPr>
          <w:rFonts w:cs="Times New Roman"/>
          <w:b/>
          <w:bCs/>
          <w:caps/>
          <w:color w:val="000000" w:themeColor="text1"/>
          <w:spacing w:val="4"/>
          <w:sz w:val="24"/>
          <w:szCs w:val="24"/>
          <w:lang w:val="lt-LT"/>
        </w:rPr>
        <w:t>PIRKIMĄ VYKDANT CVP IS PRIEMONĖMIS</w:t>
      </w:r>
    </w:p>
    <w:p w14:paraId="64933FCE" w14:textId="77777777" w:rsidR="006E5844" w:rsidRPr="00897B09" w:rsidRDefault="006E5844" w:rsidP="001F7975">
      <w:pPr>
        <w:pStyle w:val="Body2"/>
        <w:jc w:val="center"/>
        <w:rPr>
          <w:rFonts w:cs="Times New Roman"/>
          <w:b/>
          <w:bCs/>
          <w:caps/>
          <w:color w:val="000000" w:themeColor="text1"/>
          <w:spacing w:val="4"/>
          <w:sz w:val="24"/>
          <w:szCs w:val="24"/>
          <w:lang w:val="lt-LT"/>
        </w:rPr>
      </w:pPr>
    </w:p>
    <w:p w14:paraId="64C2854E" w14:textId="510362FC" w:rsidR="00DA7173" w:rsidRPr="006E5844" w:rsidRDefault="004133D9" w:rsidP="00DA7173">
      <w:pPr>
        <w:pStyle w:val="Body2"/>
        <w:jc w:val="center"/>
        <w:rPr>
          <w:rFonts w:cs="Times New Roman"/>
          <w:b/>
          <w:sz w:val="24"/>
          <w:szCs w:val="24"/>
          <w:lang w:val="lt-LT"/>
        </w:rPr>
      </w:pPr>
      <w:r>
        <w:rPr>
          <w:rFonts w:cs="Times New Roman"/>
          <w:b/>
          <w:sz w:val="24"/>
          <w:szCs w:val="24"/>
          <w:lang w:val="lt-LT"/>
        </w:rPr>
        <w:t xml:space="preserve">LAIVO GIROKOMPASAS SU MONTAVIMU </w:t>
      </w:r>
    </w:p>
    <w:p w14:paraId="4BCDBFAC" w14:textId="77777777" w:rsidR="007E65A4" w:rsidRPr="00897B09" w:rsidRDefault="007E65A4" w:rsidP="00C25FE3">
      <w:pPr>
        <w:pStyle w:val="Body"/>
        <w:spacing w:line="240" w:lineRule="auto"/>
        <w:ind w:firstLine="720"/>
        <w:jc w:val="right"/>
        <w:rPr>
          <w:rFonts w:ascii="Times New Roman" w:hAnsi="Times New Roman" w:cs="Times New Roman"/>
          <w:sz w:val="24"/>
          <w:szCs w:val="24"/>
          <w:lang w:val="lt-LT"/>
        </w:rPr>
      </w:pPr>
    </w:p>
    <w:p w14:paraId="52122BF7" w14:textId="77777777" w:rsidR="00890BF1" w:rsidRPr="00897B09" w:rsidRDefault="00890BF1" w:rsidP="00890BF1">
      <w:pPr>
        <w:pStyle w:val="Body2"/>
        <w:spacing w:after="0"/>
        <w:ind w:firstLine="567"/>
        <w:rPr>
          <w:rFonts w:cs="Times New Roman"/>
          <w:sz w:val="24"/>
          <w:szCs w:val="24"/>
          <w:lang w:val="lt-LT"/>
        </w:rPr>
      </w:pPr>
    </w:p>
    <w:p w14:paraId="3990AB4F" w14:textId="5D94F121" w:rsidR="00890BF1" w:rsidRPr="006B3592" w:rsidRDefault="005C347E" w:rsidP="00890BF1">
      <w:pPr>
        <w:pStyle w:val="Body2"/>
        <w:spacing w:after="0"/>
        <w:ind w:firstLine="567"/>
        <w:rPr>
          <w:rFonts w:cs="Times New Roman"/>
          <w:sz w:val="24"/>
          <w:szCs w:val="24"/>
          <w:lang w:val="lt-LT"/>
        </w:rPr>
      </w:pPr>
      <w:r w:rsidRPr="00897B09">
        <w:rPr>
          <w:rFonts w:cs="Times New Roman"/>
          <w:sz w:val="24"/>
          <w:szCs w:val="24"/>
          <w:lang w:val="lt-LT"/>
        </w:rPr>
        <w:t xml:space="preserve">1. BENDROSIOS </w:t>
      </w:r>
      <w:r w:rsidR="00890BF1" w:rsidRPr="00897B09">
        <w:rPr>
          <w:rFonts w:cs="Times New Roman"/>
          <w:sz w:val="24"/>
          <w:szCs w:val="24"/>
          <w:lang w:val="lt-LT"/>
        </w:rPr>
        <w:t>NUOSTATOS</w:t>
      </w:r>
      <w:r w:rsidR="00890BF1" w:rsidRPr="00897B09">
        <w:rPr>
          <w:rFonts w:cs="Times New Roman"/>
          <w:sz w:val="24"/>
          <w:szCs w:val="24"/>
          <w:lang w:val="lt-LT"/>
        </w:rPr>
        <w:tab/>
      </w:r>
      <w:r w:rsidR="00890BF1" w:rsidRPr="00897B09">
        <w:rPr>
          <w:rFonts w:cs="Times New Roman"/>
          <w:sz w:val="24"/>
          <w:szCs w:val="24"/>
          <w:lang w:val="lt-LT"/>
        </w:rPr>
        <w:br/>
      </w:r>
      <w:r w:rsidR="00890BF1" w:rsidRPr="00897B09">
        <w:rPr>
          <w:rFonts w:cs="Times New Roman"/>
          <w:sz w:val="24"/>
          <w:szCs w:val="24"/>
          <w:lang w:val="lt-LT"/>
        </w:rPr>
        <w:tab/>
      </w:r>
    </w:p>
    <w:p w14:paraId="664C49B0" w14:textId="7196FEEB" w:rsidR="00B53374" w:rsidRPr="00905B3F" w:rsidRDefault="00532852" w:rsidP="00905B3F">
      <w:pPr>
        <w:jc w:val="both"/>
        <w:rPr>
          <w:rFonts w:eastAsia="Calibri"/>
          <w:bCs/>
          <w:bdr w:val="none" w:sz="0" w:space="0" w:color="auto"/>
          <w:lang w:val="lt-LT"/>
        </w:rPr>
      </w:pPr>
      <w:r>
        <w:rPr>
          <w:lang w:val="lt-LT"/>
        </w:rPr>
        <w:t xml:space="preserve">          </w:t>
      </w:r>
      <w:r w:rsidR="00905B3F">
        <w:rPr>
          <w:lang w:val="lt-LT"/>
        </w:rPr>
        <w:t>1.1. Perkančioji organizacija Lietuvos kariuomenė</w:t>
      </w:r>
      <w:r w:rsidR="005C347E" w:rsidRPr="003210FA">
        <w:rPr>
          <w:lang w:val="lt-LT"/>
        </w:rPr>
        <w:t>,</w:t>
      </w:r>
      <w:r w:rsidR="005C347E" w:rsidRPr="006B3592">
        <w:rPr>
          <w:lang w:val="lt-LT"/>
        </w:rPr>
        <w:t xml:space="preserve"> juridinio asmens kodas </w:t>
      </w:r>
      <w:r w:rsidR="00905B3F" w:rsidRPr="00905B3F">
        <w:rPr>
          <w:rFonts w:eastAsia="Calibri"/>
          <w:bCs/>
          <w:bdr w:val="none" w:sz="0" w:space="0" w:color="auto"/>
          <w:lang w:val="lt-LT"/>
        </w:rPr>
        <w:t>188732677</w:t>
      </w:r>
      <w:r w:rsidR="005C347E" w:rsidRPr="006B3592">
        <w:rPr>
          <w:lang w:val="lt-LT"/>
        </w:rPr>
        <w:t xml:space="preserve">, adresas </w:t>
      </w:r>
      <w:r w:rsidR="00905B3F">
        <w:rPr>
          <w:lang w:val="lt-LT"/>
        </w:rPr>
        <w:t>Šv. Ignoto g. 8</w:t>
      </w:r>
      <w:r w:rsidR="005C347E" w:rsidRPr="003210FA">
        <w:rPr>
          <w:lang w:val="lt-LT"/>
        </w:rPr>
        <w:t>, LT-0</w:t>
      </w:r>
      <w:r w:rsidR="00905B3F">
        <w:rPr>
          <w:lang w:val="lt-LT"/>
        </w:rPr>
        <w:t>1144</w:t>
      </w:r>
      <w:r w:rsidR="005C347E" w:rsidRPr="003210FA">
        <w:rPr>
          <w:lang w:val="lt-LT"/>
        </w:rPr>
        <w:t xml:space="preserve"> Vilnius</w:t>
      </w:r>
      <w:r w:rsidR="005C347E" w:rsidRPr="006B3592">
        <w:rPr>
          <w:lang w:val="lt-LT"/>
        </w:rPr>
        <w:t xml:space="preserve">, Lietuva (toliau - perkančioji organizacija),  vykdydama šį viešąjį pirkimą numato įsigyti pirkimo sąlygų </w:t>
      </w:r>
      <w:r w:rsidR="006E5844" w:rsidRPr="006B3592">
        <w:rPr>
          <w:lang w:val="lt-LT"/>
        </w:rPr>
        <w:t xml:space="preserve">1 priede </w:t>
      </w:r>
      <w:r w:rsidR="00B53374" w:rsidRPr="003210FA">
        <w:rPr>
          <w:lang w:val="lt-LT"/>
        </w:rPr>
        <w:t>„</w:t>
      </w:r>
      <w:r w:rsidR="00905B3F">
        <w:rPr>
          <w:lang w:val="lt-LT"/>
        </w:rPr>
        <w:t xml:space="preserve">Laivo </w:t>
      </w:r>
      <w:proofErr w:type="spellStart"/>
      <w:r w:rsidR="00905B3F">
        <w:rPr>
          <w:lang w:val="lt-LT"/>
        </w:rPr>
        <w:t>gir</w:t>
      </w:r>
      <w:r w:rsidR="004133D9">
        <w:rPr>
          <w:lang w:val="lt-LT"/>
        </w:rPr>
        <w:t>o</w:t>
      </w:r>
      <w:r w:rsidR="00905B3F">
        <w:rPr>
          <w:lang w:val="lt-LT"/>
        </w:rPr>
        <w:t>kompaso</w:t>
      </w:r>
      <w:proofErr w:type="spellEnd"/>
      <w:r w:rsidR="00905B3F">
        <w:rPr>
          <w:lang w:val="lt-LT"/>
        </w:rPr>
        <w:t xml:space="preserve"> su montavimu techninė specifikacija“</w:t>
      </w:r>
      <w:r w:rsidR="00B53374" w:rsidRPr="003210FA">
        <w:rPr>
          <w:lang w:val="lt-LT"/>
        </w:rPr>
        <w:t xml:space="preserve">, (toliau – 1 priedas) </w:t>
      </w:r>
      <w:r w:rsidR="00D62E10" w:rsidRPr="003210FA">
        <w:rPr>
          <w:lang w:val="lt-LT"/>
        </w:rPr>
        <w:t>)</w:t>
      </w:r>
      <w:r w:rsidR="00D62E10" w:rsidRPr="00D62E10">
        <w:rPr>
          <w:lang w:val="lt-LT"/>
        </w:rPr>
        <w:t xml:space="preserve"> nurodyt</w:t>
      </w:r>
      <w:r w:rsidR="002F11DF">
        <w:rPr>
          <w:lang w:val="lt-LT"/>
        </w:rPr>
        <w:t>ą</w:t>
      </w:r>
      <w:r w:rsidR="00D62E10" w:rsidRPr="00D62E10">
        <w:rPr>
          <w:lang w:val="lt-LT"/>
        </w:rPr>
        <w:t xml:space="preserve"> pirkimo objekt</w:t>
      </w:r>
      <w:r w:rsidR="002F11DF">
        <w:rPr>
          <w:lang w:val="lt-LT"/>
        </w:rPr>
        <w:t>ą</w:t>
      </w:r>
      <w:r w:rsidR="00905B3F">
        <w:rPr>
          <w:lang w:val="lt-LT"/>
        </w:rPr>
        <w:t xml:space="preserve"> (toliau – Prekė</w:t>
      </w:r>
      <w:r w:rsidR="005A2D05">
        <w:rPr>
          <w:lang w:val="lt-LT"/>
        </w:rPr>
        <w:t>)</w:t>
      </w:r>
      <w:r w:rsidR="00B53374" w:rsidRPr="00B53374">
        <w:rPr>
          <w:lang w:val="lt-LT"/>
        </w:rPr>
        <w:t>.</w:t>
      </w:r>
    </w:p>
    <w:p w14:paraId="23F1ACD3" w14:textId="66E3F6D5" w:rsidR="00890BF1" w:rsidRPr="006B3592" w:rsidRDefault="00B53374" w:rsidP="00890BF1">
      <w:pPr>
        <w:pStyle w:val="Body2"/>
        <w:spacing w:after="0"/>
        <w:ind w:firstLine="567"/>
        <w:rPr>
          <w:rFonts w:cs="Times New Roman"/>
          <w:sz w:val="24"/>
          <w:szCs w:val="24"/>
          <w:lang w:val="lt-LT"/>
        </w:rPr>
      </w:pPr>
      <w:r w:rsidRPr="00B53374">
        <w:rPr>
          <w:rFonts w:cs="Times New Roman"/>
          <w:sz w:val="24"/>
          <w:szCs w:val="24"/>
          <w:lang w:val="lt-LT"/>
        </w:rPr>
        <w:t>1.2</w:t>
      </w:r>
      <w:r w:rsidR="00D662F8">
        <w:rPr>
          <w:rFonts w:cs="Times New Roman"/>
          <w:sz w:val="24"/>
          <w:szCs w:val="24"/>
          <w:lang w:val="lt-LT"/>
        </w:rPr>
        <w:t>.</w:t>
      </w:r>
      <w:r w:rsidR="005C347E" w:rsidRPr="006B3592">
        <w:rPr>
          <w:rFonts w:cs="Times New Roman"/>
          <w:sz w:val="24"/>
          <w:szCs w:val="24"/>
          <w:lang w:val="lt-LT"/>
        </w:rPr>
        <w:t xml:space="preserve"> Šis viešasis pirkimas atliekamas vadovaujantis Lietuvos Respublikos viešųjų pirkimų įstatymu</w:t>
      </w:r>
      <w:r w:rsidR="00FA3515" w:rsidRPr="006B3592">
        <w:rPr>
          <w:rFonts w:cs="Times New Roman"/>
          <w:sz w:val="24"/>
          <w:szCs w:val="24"/>
          <w:lang w:val="lt-LT"/>
        </w:rPr>
        <w:t xml:space="preserve"> (toliau – Įstatymas)</w:t>
      </w:r>
      <w:r w:rsidR="005C347E" w:rsidRPr="006B3592">
        <w:rPr>
          <w:rFonts w:cs="Times New Roman"/>
          <w:sz w:val="24"/>
          <w:szCs w:val="24"/>
          <w:lang w:val="lt-LT"/>
        </w:rPr>
        <w:t xml:space="preserve">, Lietuvos Respublikos civiliniu kodeksu, kitais viešuosius pirkimus </w:t>
      </w:r>
      <w:r w:rsidR="00DE0032" w:rsidRPr="006B3592">
        <w:rPr>
          <w:rFonts w:cs="Times New Roman"/>
          <w:sz w:val="24"/>
          <w:szCs w:val="24"/>
          <w:lang w:val="lt-LT"/>
        </w:rPr>
        <w:t>reglamentuojančiais</w:t>
      </w:r>
      <w:r w:rsidR="005C347E" w:rsidRPr="006B3592">
        <w:rPr>
          <w:rFonts w:cs="Times New Roman"/>
          <w:sz w:val="24"/>
          <w:szCs w:val="24"/>
          <w:lang w:val="lt-LT"/>
        </w:rPr>
        <w:t xml:space="preserve"> </w:t>
      </w:r>
      <w:r w:rsidR="00DE0032" w:rsidRPr="006B3592">
        <w:rPr>
          <w:rFonts w:cs="Times New Roman"/>
          <w:sz w:val="24"/>
          <w:szCs w:val="24"/>
          <w:lang w:val="lt-LT"/>
        </w:rPr>
        <w:t>teisės</w:t>
      </w:r>
      <w:r w:rsidR="005C347E" w:rsidRPr="006B3592">
        <w:rPr>
          <w:rFonts w:cs="Times New Roman"/>
          <w:sz w:val="24"/>
          <w:szCs w:val="24"/>
          <w:lang w:val="lt-LT"/>
        </w:rPr>
        <w:t xml:space="preserve"> aktais bei šiomis pirkimo </w:t>
      </w:r>
      <w:r w:rsidR="00DE0032" w:rsidRPr="006B3592">
        <w:rPr>
          <w:rFonts w:cs="Times New Roman"/>
          <w:sz w:val="24"/>
          <w:szCs w:val="24"/>
          <w:lang w:val="lt-LT"/>
        </w:rPr>
        <w:t>sąlygomis</w:t>
      </w:r>
      <w:r w:rsidR="005C347E" w:rsidRPr="006B3592">
        <w:rPr>
          <w:rFonts w:cs="Times New Roman"/>
          <w:sz w:val="24"/>
          <w:szCs w:val="24"/>
          <w:lang w:val="lt-LT"/>
        </w:rPr>
        <w:t xml:space="preserve">. Vartojamos </w:t>
      </w:r>
      <w:r w:rsidR="00DE0032" w:rsidRPr="006B3592">
        <w:rPr>
          <w:rFonts w:cs="Times New Roman"/>
          <w:sz w:val="24"/>
          <w:szCs w:val="24"/>
          <w:lang w:val="lt-LT"/>
        </w:rPr>
        <w:t>sąvokos</w:t>
      </w:r>
      <w:r w:rsidR="005C347E" w:rsidRPr="006B3592">
        <w:rPr>
          <w:rFonts w:cs="Times New Roman"/>
          <w:sz w:val="24"/>
          <w:szCs w:val="24"/>
          <w:lang w:val="lt-LT"/>
        </w:rPr>
        <w:t xml:space="preserve">, </w:t>
      </w:r>
      <w:r w:rsidR="00DE0032" w:rsidRPr="006B3592">
        <w:rPr>
          <w:rFonts w:cs="Times New Roman"/>
          <w:sz w:val="24"/>
          <w:szCs w:val="24"/>
          <w:lang w:val="lt-LT"/>
        </w:rPr>
        <w:t>apibrėžtos</w:t>
      </w:r>
      <w:r w:rsidR="005C347E" w:rsidRPr="006B3592">
        <w:rPr>
          <w:rFonts w:cs="Times New Roman"/>
          <w:sz w:val="24"/>
          <w:szCs w:val="24"/>
          <w:lang w:val="lt-LT"/>
        </w:rPr>
        <w:t xml:space="preserve"> </w:t>
      </w:r>
      <w:r w:rsidR="00DE0032" w:rsidRPr="006B3592">
        <w:rPr>
          <w:rFonts w:cs="Times New Roman"/>
          <w:sz w:val="24"/>
          <w:szCs w:val="24"/>
          <w:lang w:val="lt-LT"/>
        </w:rPr>
        <w:t>Viešųjų</w:t>
      </w:r>
      <w:r w:rsidR="00890BF1" w:rsidRPr="006B3592">
        <w:rPr>
          <w:rFonts w:cs="Times New Roman"/>
          <w:sz w:val="24"/>
          <w:szCs w:val="24"/>
          <w:lang w:val="lt-LT"/>
        </w:rPr>
        <w:t xml:space="preserve">̨ pirkimų </w:t>
      </w:r>
      <w:r w:rsidR="00DE0032" w:rsidRPr="006B3592">
        <w:rPr>
          <w:rFonts w:cs="Times New Roman"/>
          <w:sz w:val="24"/>
          <w:szCs w:val="24"/>
          <w:lang w:val="lt-LT"/>
        </w:rPr>
        <w:t>įstatyme</w:t>
      </w:r>
      <w:r w:rsidR="00890BF1" w:rsidRPr="006B3592">
        <w:rPr>
          <w:rFonts w:cs="Times New Roman"/>
          <w:sz w:val="24"/>
          <w:szCs w:val="24"/>
          <w:lang w:val="lt-LT"/>
        </w:rPr>
        <w:t>.</w:t>
      </w:r>
      <w:r w:rsidR="00564FCD">
        <w:rPr>
          <w:rFonts w:cs="Times New Roman"/>
          <w:sz w:val="24"/>
          <w:szCs w:val="24"/>
          <w:lang w:val="lt-LT"/>
        </w:rPr>
        <w:t xml:space="preserve"> Pirkimo dokumentuose nenumatytiems klausimams tiesiogiai taikomos VPĮ ir kitų </w:t>
      </w:r>
      <w:r w:rsidR="00564FCD" w:rsidRPr="006B3592">
        <w:rPr>
          <w:rFonts w:cs="Times New Roman"/>
          <w:sz w:val="24"/>
          <w:szCs w:val="24"/>
          <w:lang w:val="lt-LT"/>
        </w:rPr>
        <w:t>viešuosius pirkimus reglamentuojanči</w:t>
      </w:r>
      <w:r w:rsidR="00564FCD">
        <w:rPr>
          <w:rFonts w:cs="Times New Roman"/>
          <w:sz w:val="24"/>
          <w:szCs w:val="24"/>
          <w:lang w:val="lt-LT"/>
        </w:rPr>
        <w:t>ų</w:t>
      </w:r>
      <w:r w:rsidR="00564FCD" w:rsidRPr="006B3592">
        <w:rPr>
          <w:rFonts w:cs="Times New Roman"/>
          <w:sz w:val="24"/>
          <w:szCs w:val="24"/>
          <w:lang w:val="lt-LT"/>
        </w:rPr>
        <w:t xml:space="preserve"> teisės akt</w:t>
      </w:r>
      <w:r w:rsidR="00564FCD">
        <w:rPr>
          <w:rFonts w:cs="Times New Roman"/>
          <w:sz w:val="24"/>
          <w:szCs w:val="24"/>
          <w:lang w:val="lt-LT"/>
        </w:rPr>
        <w:t>ų</w:t>
      </w:r>
      <w:r w:rsidR="00564FCD" w:rsidRPr="006B3592">
        <w:rPr>
          <w:rFonts w:cs="Times New Roman"/>
          <w:sz w:val="24"/>
          <w:szCs w:val="24"/>
          <w:lang w:val="lt-LT"/>
        </w:rPr>
        <w:t xml:space="preserve"> </w:t>
      </w:r>
      <w:r w:rsidR="00564FCD">
        <w:rPr>
          <w:rFonts w:cs="Times New Roman"/>
          <w:sz w:val="24"/>
          <w:szCs w:val="24"/>
          <w:lang w:val="lt-LT"/>
        </w:rPr>
        <w:t>nuostatos.</w:t>
      </w:r>
      <w:r w:rsidR="00890BF1" w:rsidRPr="006B3592">
        <w:rPr>
          <w:rFonts w:cs="Times New Roman"/>
          <w:sz w:val="24"/>
          <w:szCs w:val="24"/>
          <w:lang w:val="lt-LT"/>
        </w:rPr>
        <w:tab/>
      </w:r>
    </w:p>
    <w:p w14:paraId="7B5FF97F" w14:textId="37CC3B88" w:rsidR="005D5048" w:rsidRPr="006B3592" w:rsidRDefault="00B53374" w:rsidP="00890BF1">
      <w:pPr>
        <w:pStyle w:val="Body2"/>
        <w:spacing w:after="0"/>
        <w:ind w:firstLine="567"/>
        <w:rPr>
          <w:rFonts w:cs="Times New Roman"/>
          <w:sz w:val="24"/>
          <w:szCs w:val="24"/>
          <w:lang w:val="lt-LT"/>
        </w:rPr>
      </w:pPr>
      <w:r>
        <w:rPr>
          <w:rFonts w:cs="Times New Roman"/>
          <w:sz w:val="24"/>
          <w:szCs w:val="24"/>
          <w:lang w:val="lt-LT"/>
        </w:rPr>
        <w:t>1.</w:t>
      </w:r>
      <w:r w:rsidR="00D62E10">
        <w:rPr>
          <w:rFonts w:cs="Times New Roman"/>
          <w:sz w:val="24"/>
          <w:szCs w:val="24"/>
          <w:lang w:val="lt-LT"/>
        </w:rPr>
        <w:t>3</w:t>
      </w:r>
      <w:r w:rsidR="005C347E" w:rsidRPr="006B3592">
        <w:rPr>
          <w:rFonts w:cs="Times New Roman"/>
          <w:sz w:val="24"/>
          <w:szCs w:val="24"/>
          <w:lang w:val="lt-LT"/>
        </w:rPr>
        <w:t xml:space="preserve">. Šis pirkimas, vykdomas </w:t>
      </w:r>
      <w:r w:rsidR="00762A42" w:rsidRPr="006B3592">
        <w:rPr>
          <w:rFonts w:cs="Times New Roman"/>
          <w:sz w:val="24"/>
          <w:szCs w:val="24"/>
          <w:lang w:val="lt-LT"/>
        </w:rPr>
        <w:t xml:space="preserve">atviro konkurso </w:t>
      </w:r>
      <w:r w:rsidR="005C347E" w:rsidRPr="006B3592">
        <w:rPr>
          <w:rFonts w:cs="Times New Roman"/>
          <w:sz w:val="24"/>
          <w:szCs w:val="24"/>
          <w:lang w:val="lt-LT"/>
        </w:rPr>
        <w:t>būdu</w:t>
      </w:r>
      <w:r w:rsidR="00222ECB" w:rsidRPr="006B3592">
        <w:rPr>
          <w:rFonts w:cs="Times New Roman"/>
          <w:sz w:val="24"/>
          <w:szCs w:val="24"/>
          <w:lang w:val="lt-LT"/>
        </w:rPr>
        <w:t xml:space="preserve"> naudojantis Centrinės viešųjų pirkimų informacinės sistemos priemonėmis (toliau – CVP IS). </w:t>
      </w:r>
      <w:r w:rsidR="005C347E" w:rsidRPr="006B3592">
        <w:rPr>
          <w:rFonts w:cs="Times New Roman"/>
          <w:sz w:val="24"/>
          <w:szCs w:val="24"/>
          <w:lang w:val="lt-LT"/>
        </w:rPr>
        <w:t>Pirkimo dokumentai skelbiami CVP IS. Pirkimas atliekamas elektroniniu būdu. Elektroninėmis priemonėmis pasiūlymus gali teikti tik tie tiekėjai, kurie yra registruoti CVP IS, pasiekiamoje adresu https://pirkimai.eviesiejipirkimai.lt. Dėl klausimų, susijusių su CVP IS sistemos veikimo ypatumais, krei</w:t>
      </w:r>
      <w:r w:rsidR="005D5048" w:rsidRPr="006B3592">
        <w:rPr>
          <w:rFonts w:cs="Times New Roman"/>
          <w:sz w:val="24"/>
          <w:szCs w:val="24"/>
          <w:lang w:val="lt-LT"/>
        </w:rPr>
        <w:t xml:space="preserve">ptis adresu – </w:t>
      </w:r>
      <w:hyperlink r:id="rId8" w:history="1">
        <w:r w:rsidR="005D5048" w:rsidRPr="006B3592">
          <w:rPr>
            <w:rStyle w:val="Hyperlink"/>
            <w:rFonts w:cs="Times New Roman"/>
            <w:sz w:val="24"/>
            <w:szCs w:val="24"/>
            <w:lang w:val="lt-LT"/>
          </w:rPr>
          <w:t>pagalba@vpt.lt</w:t>
        </w:r>
      </w:hyperlink>
      <w:r w:rsidR="005D5048" w:rsidRPr="006B3592">
        <w:rPr>
          <w:rFonts w:cs="Times New Roman"/>
          <w:sz w:val="24"/>
          <w:szCs w:val="24"/>
          <w:lang w:val="lt-LT"/>
        </w:rPr>
        <w:t>.</w:t>
      </w:r>
    </w:p>
    <w:p w14:paraId="53EE885E" w14:textId="3114AE98" w:rsidR="00890BF1" w:rsidRPr="006B3592" w:rsidRDefault="00B53374" w:rsidP="00890BF1">
      <w:pPr>
        <w:pStyle w:val="Body2"/>
        <w:spacing w:after="0"/>
        <w:ind w:firstLine="567"/>
        <w:rPr>
          <w:rFonts w:cs="Times New Roman"/>
          <w:sz w:val="24"/>
          <w:szCs w:val="24"/>
          <w:lang w:val="lt-LT"/>
        </w:rPr>
      </w:pPr>
      <w:r>
        <w:rPr>
          <w:rFonts w:cs="Times New Roman"/>
          <w:sz w:val="24"/>
          <w:szCs w:val="24"/>
          <w:lang w:val="lt-LT"/>
        </w:rPr>
        <w:t>1.</w:t>
      </w:r>
      <w:r w:rsidR="00A32019">
        <w:rPr>
          <w:rFonts w:cs="Times New Roman"/>
          <w:sz w:val="24"/>
          <w:szCs w:val="24"/>
          <w:lang w:val="lt-LT"/>
        </w:rPr>
        <w:t>4</w:t>
      </w:r>
      <w:r w:rsidR="005C347E" w:rsidRPr="006B3592">
        <w:rPr>
          <w:rFonts w:cs="Times New Roman"/>
          <w:sz w:val="24"/>
          <w:szCs w:val="24"/>
          <w:lang w:val="lt-LT"/>
        </w:rPr>
        <w:t xml:space="preserve">. Išankstinis skelbimas </w:t>
      </w:r>
      <w:r w:rsidR="00890BF1" w:rsidRPr="006B3592">
        <w:rPr>
          <w:rFonts w:cs="Times New Roman"/>
          <w:sz w:val="24"/>
          <w:szCs w:val="24"/>
          <w:lang w:val="lt-LT"/>
        </w:rPr>
        <w:t>apie pirkimą nebuvo skelbtas.</w:t>
      </w:r>
      <w:r w:rsidR="00890BF1" w:rsidRPr="006B3592">
        <w:rPr>
          <w:rFonts w:cs="Times New Roman"/>
          <w:sz w:val="24"/>
          <w:szCs w:val="24"/>
          <w:lang w:val="lt-LT"/>
        </w:rPr>
        <w:tab/>
      </w:r>
    </w:p>
    <w:p w14:paraId="6DF4CC24" w14:textId="017ABD10" w:rsidR="00890BF1" w:rsidRPr="006B3592" w:rsidRDefault="00B53374" w:rsidP="00890BF1">
      <w:pPr>
        <w:pStyle w:val="Body2"/>
        <w:spacing w:after="0"/>
        <w:ind w:firstLine="567"/>
        <w:rPr>
          <w:rFonts w:cs="Times New Roman"/>
          <w:sz w:val="24"/>
          <w:szCs w:val="24"/>
          <w:lang w:val="lt-LT"/>
        </w:rPr>
      </w:pPr>
      <w:r>
        <w:rPr>
          <w:rFonts w:cs="Times New Roman"/>
          <w:sz w:val="24"/>
          <w:szCs w:val="24"/>
          <w:lang w:val="lt-LT"/>
        </w:rPr>
        <w:t>1.</w:t>
      </w:r>
      <w:r w:rsidR="00A32019">
        <w:rPr>
          <w:rFonts w:cs="Times New Roman"/>
          <w:sz w:val="24"/>
          <w:szCs w:val="24"/>
          <w:lang w:val="lt-LT"/>
        </w:rPr>
        <w:t>5</w:t>
      </w:r>
      <w:r w:rsidR="005C347E" w:rsidRPr="006B3592">
        <w:rPr>
          <w:rFonts w:cs="Times New Roman"/>
          <w:sz w:val="24"/>
          <w:szCs w:val="24"/>
          <w:lang w:val="lt-LT"/>
        </w:rPr>
        <w:t>. Pirkimo dokumentų sudedamoji dalis yra skelbimas apie pirkimą, todėl perkančioji organizacija didžiosios dalies skelbime esančios informacijos šiame dok</w:t>
      </w:r>
      <w:r w:rsidR="00890BF1" w:rsidRPr="006B3592">
        <w:rPr>
          <w:rFonts w:cs="Times New Roman"/>
          <w:sz w:val="24"/>
          <w:szCs w:val="24"/>
          <w:lang w:val="lt-LT"/>
        </w:rPr>
        <w:t>umente pakartotinai neteikia.</w:t>
      </w:r>
      <w:r w:rsidR="00890BF1" w:rsidRPr="006B3592">
        <w:rPr>
          <w:rFonts w:cs="Times New Roman"/>
          <w:sz w:val="24"/>
          <w:szCs w:val="24"/>
          <w:lang w:val="lt-LT"/>
        </w:rPr>
        <w:tab/>
      </w:r>
    </w:p>
    <w:p w14:paraId="1DE58A8B" w14:textId="79F9613B" w:rsidR="009D4D60" w:rsidRPr="006B3592" w:rsidRDefault="00B53374" w:rsidP="00890BF1">
      <w:pPr>
        <w:pStyle w:val="Body2"/>
        <w:spacing w:after="0"/>
        <w:ind w:firstLine="567"/>
        <w:rPr>
          <w:rFonts w:cs="Times New Roman"/>
          <w:sz w:val="24"/>
          <w:szCs w:val="24"/>
          <w:lang w:val="lt-LT"/>
        </w:rPr>
      </w:pPr>
      <w:r>
        <w:rPr>
          <w:rFonts w:cs="Times New Roman"/>
          <w:sz w:val="24"/>
          <w:szCs w:val="24"/>
          <w:lang w:val="lt-LT"/>
        </w:rPr>
        <w:t>1.</w:t>
      </w:r>
      <w:r w:rsidR="00A32019">
        <w:rPr>
          <w:rFonts w:cs="Times New Roman"/>
          <w:sz w:val="24"/>
          <w:szCs w:val="24"/>
          <w:lang w:val="lt-LT"/>
        </w:rPr>
        <w:t>6</w:t>
      </w:r>
      <w:r w:rsidR="005C347E" w:rsidRPr="006B3592">
        <w:rPr>
          <w:rFonts w:cs="Times New Roman"/>
          <w:sz w:val="24"/>
          <w:szCs w:val="24"/>
          <w:lang w:val="lt-LT"/>
        </w:rPr>
        <w:t xml:space="preserve">. Pirkimas atliekamas laikantis lygiateisiškumo, nediskriminavimo, abipusio pripažinimo, proporcingumo ir skaidrumo principų bei konfidencialumo ir nešališkumo </w:t>
      </w:r>
      <w:r w:rsidR="009D24DC">
        <w:rPr>
          <w:rFonts w:cs="Times New Roman"/>
          <w:sz w:val="24"/>
          <w:szCs w:val="24"/>
          <w:lang w:val="lt-LT"/>
        </w:rPr>
        <w:t>principų</w:t>
      </w:r>
      <w:r w:rsidR="005C347E" w:rsidRPr="006B3592">
        <w:rPr>
          <w:rFonts w:cs="Times New Roman"/>
          <w:sz w:val="24"/>
          <w:szCs w:val="24"/>
          <w:lang w:val="lt-LT"/>
        </w:rPr>
        <w:t>.</w:t>
      </w:r>
    </w:p>
    <w:p w14:paraId="61C68490" w14:textId="2EA6B91F" w:rsidR="005D740C" w:rsidRPr="006B3592" w:rsidRDefault="005C347E" w:rsidP="00B21743">
      <w:pPr>
        <w:tabs>
          <w:tab w:val="left" w:pos="1260"/>
        </w:tabs>
        <w:ind w:firstLine="567"/>
        <w:jc w:val="both"/>
        <w:rPr>
          <w:lang w:val="lt-LT"/>
        </w:rPr>
      </w:pPr>
      <w:r w:rsidRPr="006B3592">
        <w:rPr>
          <w:lang w:val="lt-LT"/>
        </w:rPr>
        <w:t>1.</w:t>
      </w:r>
      <w:r w:rsidR="00A32019">
        <w:rPr>
          <w:lang w:val="lt-LT"/>
        </w:rPr>
        <w:t>7</w:t>
      </w:r>
      <w:r w:rsidR="009D4D60" w:rsidRPr="006B3592">
        <w:rPr>
          <w:lang w:val="lt-LT"/>
        </w:rPr>
        <w:t>.</w:t>
      </w:r>
      <w:r w:rsidRPr="006B3592">
        <w:rPr>
          <w:lang w:val="lt-LT"/>
        </w:rPr>
        <w:t xml:space="preserve"> Tiesioginį ryšį su tiekėjais įgaliota</w:t>
      </w:r>
      <w:r w:rsidR="008C341D">
        <w:rPr>
          <w:lang w:val="lt-LT"/>
        </w:rPr>
        <w:t>s</w:t>
      </w:r>
      <w:r w:rsidRPr="006B3592">
        <w:rPr>
          <w:lang w:val="lt-LT"/>
        </w:rPr>
        <w:t xml:space="preserve"> palaikyti perkančiosios organizacijos </w:t>
      </w:r>
      <w:r w:rsidR="0052012D">
        <w:rPr>
          <w:lang w:val="lt-LT"/>
        </w:rPr>
        <w:t>atstovas</w:t>
      </w:r>
      <w:r w:rsidR="006E5844" w:rsidRPr="006B3592">
        <w:rPr>
          <w:lang w:val="lt-LT"/>
        </w:rPr>
        <w:t xml:space="preserve"> </w:t>
      </w:r>
      <w:r w:rsidR="0052012D">
        <w:rPr>
          <w:lang w:val="lt-LT"/>
        </w:rPr>
        <w:t>Arūnas Valatka</w:t>
      </w:r>
      <w:r w:rsidRPr="003210FA">
        <w:rPr>
          <w:lang w:val="lt-LT"/>
        </w:rPr>
        <w:t xml:space="preserve">, el. p. </w:t>
      </w:r>
      <w:proofErr w:type="spellStart"/>
      <w:r w:rsidR="00052B94">
        <w:rPr>
          <w:lang w:val="lt-LT"/>
        </w:rPr>
        <w:t>arunas.valatka</w:t>
      </w:r>
      <w:proofErr w:type="spellEnd"/>
      <w:r w:rsidR="00052B94">
        <w:t>@</w:t>
      </w:r>
      <w:proofErr w:type="spellStart"/>
      <w:r w:rsidR="00052B94">
        <w:t>kam.lt</w:t>
      </w:r>
      <w:proofErr w:type="spellEnd"/>
      <w:r w:rsidR="00052B94">
        <w:t>,</w:t>
      </w:r>
      <w:r w:rsidR="00762A42" w:rsidRPr="003210FA">
        <w:rPr>
          <w:lang w:val="lt-LT"/>
        </w:rPr>
        <w:t xml:space="preserve"> ja</w:t>
      </w:r>
      <w:r w:rsidR="00052B94">
        <w:rPr>
          <w:lang w:val="lt-LT"/>
        </w:rPr>
        <w:t>m</w:t>
      </w:r>
      <w:r w:rsidR="00762A42" w:rsidRPr="003210FA">
        <w:rPr>
          <w:lang w:val="lt-LT"/>
        </w:rPr>
        <w:t xml:space="preserve"> nesant</w:t>
      </w:r>
      <w:r w:rsidR="00802ACA" w:rsidRPr="003210FA">
        <w:rPr>
          <w:lang w:val="lt-LT"/>
        </w:rPr>
        <w:t xml:space="preserve"> </w:t>
      </w:r>
      <w:r w:rsidR="0075183C">
        <w:rPr>
          <w:lang w:val="lt-LT"/>
        </w:rPr>
        <w:t>Nerijus Skirka</w:t>
      </w:r>
      <w:r w:rsidR="007B2FB5">
        <w:rPr>
          <w:lang w:val="lt-LT"/>
        </w:rPr>
        <w:t>,</w:t>
      </w:r>
      <w:r w:rsidR="00802ACA" w:rsidRPr="003210FA">
        <w:rPr>
          <w:lang w:val="lt-LT"/>
        </w:rPr>
        <w:t xml:space="preserve"> el. p. </w:t>
      </w:r>
      <w:proofErr w:type="spellStart"/>
      <w:r w:rsidR="0075183C">
        <w:rPr>
          <w:u w:val="single"/>
          <w:lang w:val="lt-LT"/>
        </w:rPr>
        <w:t>nerijus.skirka</w:t>
      </w:r>
      <w:proofErr w:type="spellEnd"/>
      <w:r w:rsidR="00C97DCE" w:rsidRPr="00496D38">
        <w:rPr>
          <w:u w:val="single"/>
        </w:rPr>
        <w:t>@</w:t>
      </w:r>
      <w:proofErr w:type="spellStart"/>
      <w:r w:rsidR="00C97DCE" w:rsidRPr="00496D38">
        <w:rPr>
          <w:u w:val="single"/>
        </w:rPr>
        <w:t>kam.lt</w:t>
      </w:r>
      <w:proofErr w:type="spellEnd"/>
      <w:r w:rsidR="00802ACA" w:rsidRPr="003210FA">
        <w:rPr>
          <w:lang w:val="lt-LT"/>
        </w:rPr>
        <w:t>.</w:t>
      </w:r>
    </w:p>
    <w:p w14:paraId="76D159BC" w14:textId="2BFEF167" w:rsidR="00513217" w:rsidRPr="006B3592" w:rsidRDefault="00B53374" w:rsidP="00890BF1">
      <w:pPr>
        <w:tabs>
          <w:tab w:val="left" w:pos="1260"/>
        </w:tabs>
        <w:ind w:firstLine="567"/>
        <w:jc w:val="both"/>
        <w:rPr>
          <w:lang w:val="lt-LT"/>
        </w:rPr>
      </w:pPr>
      <w:r>
        <w:rPr>
          <w:lang w:val="lt-LT"/>
        </w:rPr>
        <w:t>1.</w:t>
      </w:r>
      <w:r w:rsidR="00A32019">
        <w:rPr>
          <w:lang w:val="lt-LT"/>
        </w:rPr>
        <w:t>8</w:t>
      </w:r>
      <w:r w:rsidR="005D740C" w:rsidRPr="006B3592">
        <w:rPr>
          <w:lang w:val="lt-LT"/>
        </w:rPr>
        <w:t>. Perkančioji organizacija turi teisę savo iniciatyva nutraukti pradėtas pirkimo procedūras, jeigu atsirado aplinkybių, kurių nebuvo galima numatyti, arba pirkimo sąlygose padaryta esminių klaidų, dėl kurių pirkimas tampa nebetikslingas ar jį įvykdžius būtų įsigytas perkančiosios organizacijos</w:t>
      </w:r>
      <w:r w:rsidR="00357024" w:rsidRPr="006B3592">
        <w:rPr>
          <w:lang w:val="lt-LT"/>
        </w:rPr>
        <w:t xml:space="preserve"> poreikių neatitinkantis pirkimo objektas.</w:t>
      </w:r>
      <w:r w:rsidR="00E047CA" w:rsidRPr="006B3592">
        <w:rPr>
          <w:lang w:val="lt-LT"/>
        </w:rPr>
        <w:t xml:space="preserve"> </w:t>
      </w:r>
    </w:p>
    <w:p w14:paraId="1067B748" w14:textId="0CAA19AF" w:rsidR="00A6237A" w:rsidRDefault="00B53374" w:rsidP="00513217">
      <w:pPr>
        <w:pStyle w:val="Body2"/>
        <w:ind w:firstLine="720"/>
        <w:rPr>
          <w:rFonts w:cs="Times New Roman"/>
          <w:sz w:val="24"/>
          <w:szCs w:val="24"/>
          <w:lang w:val="lt-LT"/>
        </w:rPr>
      </w:pPr>
      <w:r>
        <w:rPr>
          <w:rFonts w:cs="Times New Roman"/>
          <w:sz w:val="24"/>
          <w:szCs w:val="24"/>
          <w:lang w:val="lt-LT"/>
        </w:rPr>
        <w:t>1.</w:t>
      </w:r>
      <w:r w:rsidR="00A32019">
        <w:rPr>
          <w:rFonts w:cs="Times New Roman"/>
          <w:sz w:val="24"/>
          <w:szCs w:val="24"/>
          <w:lang w:val="lt-LT"/>
        </w:rPr>
        <w:t>9</w:t>
      </w:r>
      <w:r w:rsidR="00513217" w:rsidRPr="006B3592">
        <w:rPr>
          <w:rFonts w:cs="Times New Roman"/>
          <w:sz w:val="24"/>
          <w:szCs w:val="24"/>
          <w:lang w:val="lt-LT"/>
        </w:rPr>
        <w:t xml:space="preserve">. </w:t>
      </w:r>
      <w:r w:rsidR="00A32019" w:rsidRPr="00A32019">
        <w:rPr>
          <w:rFonts w:cs="Times New Roman"/>
          <w:sz w:val="24"/>
          <w:szCs w:val="24"/>
          <w:lang w:val="lt-LT"/>
        </w:rPr>
        <w:t xml:space="preserve">Vadovaujantis Viešųjų pirkimų įstatymo 17 straipsnio 5 dalimi, tiekėjas, jo subtiekėjas ir ūkio subjektas, kurio </w:t>
      </w:r>
      <w:proofErr w:type="spellStart"/>
      <w:r w:rsidR="00A32019" w:rsidRPr="00A32019">
        <w:rPr>
          <w:rFonts w:cs="Times New Roman"/>
          <w:sz w:val="24"/>
          <w:szCs w:val="24"/>
          <w:lang w:val="lt-LT"/>
        </w:rPr>
        <w:t>pajėgumais</w:t>
      </w:r>
      <w:proofErr w:type="spellEnd"/>
      <w:r w:rsidR="00A32019" w:rsidRPr="00A32019">
        <w:rPr>
          <w:rFonts w:cs="Times New Roman"/>
          <w:sz w:val="24"/>
          <w:szCs w:val="24"/>
          <w:lang w:val="lt-LT"/>
        </w:rPr>
        <w:t xml:space="preserve"> remiamasi, privalo būti registruotas (jeigu tiekėjas, jų subtiekėjas ar ūkio subjektas, kurio </w:t>
      </w:r>
      <w:proofErr w:type="spellStart"/>
      <w:r w:rsidR="00A32019" w:rsidRPr="00A32019">
        <w:rPr>
          <w:rFonts w:cs="Times New Roman"/>
          <w:sz w:val="24"/>
          <w:szCs w:val="24"/>
          <w:lang w:val="lt-LT"/>
        </w:rPr>
        <w:t>pajėgumais</w:t>
      </w:r>
      <w:proofErr w:type="spellEnd"/>
      <w:r w:rsidR="00A32019" w:rsidRPr="00A32019">
        <w:rPr>
          <w:rFonts w:cs="Times New Roman"/>
          <w:sz w:val="24"/>
          <w:szCs w:val="24"/>
          <w:lang w:val="lt-LT"/>
        </w:rPr>
        <w:t xml:space="preserve"> remiamasi, yra fizinis asmuo – nuolat gyvenantis ar turintis pilietybę) Europos sąjungos valstybėje narėje, Šiaurės Atlanto sutarties organizacijos valstybėje narėje ar trečiojoje šalyje, pasirašiusioje Pasaulio prekybos organizacijos sutartį </w:t>
      </w:r>
      <w:r w:rsidR="00A32019" w:rsidRPr="00A32019">
        <w:rPr>
          <w:rFonts w:cs="Times New Roman"/>
          <w:b/>
          <w:sz w:val="24"/>
          <w:szCs w:val="24"/>
          <w:lang w:val="lt-LT"/>
        </w:rPr>
        <w:t>dėl viešųjų pirkimų ir kitus tarptautinius susitarimus, kurie yra privalomi valstybėms narėms</w:t>
      </w:r>
      <w:r w:rsidR="00A6237A" w:rsidRPr="006B3592">
        <w:rPr>
          <w:rFonts w:cs="Times New Roman"/>
          <w:sz w:val="24"/>
          <w:szCs w:val="24"/>
          <w:lang w:val="lt-LT"/>
        </w:rPr>
        <w:t>.</w:t>
      </w:r>
    </w:p>
    <w:p w14:paraId="2EBB9C29" w14:textId="67CFFE28" w:rsidR="004D3C68" w:rsidRPr="004D3C68" w:rsidRDefault="004D3C68" w:rsidP="004D3C68">
      <w:pPr>
        <w:pStyle w:val="Body2"/>
        <w:ind w:firstLine="720"/>
        <w:rPr>
          <w:rFonts w:cs="Times New Roman"/>
          <w:sz w:val="24"/>
          <w:szCs w:val="24"/>
          <w:lang w:val="lt-LT"/>
        </w:rPr>
      </w:pPr>
      <w:r>
        <w:rPr>
          <w:rFonts w:cs="Times New Roman"/>
          <w:sz w:val="24"/>
          <w:szCs w:val="24"/>
          <w:lang w:val="lt-LT"/>
        </w:rPr>
        <w:lastRenderedPageBreak/>
        <w:t xml:space="preserve">1.10. </w:t>
      </w:r>
      <w:proofErr w:type="spellStart"/>
      <w:r w:rsidRPr="0071058F">
        <w:rPr>
          <w:rFonts w:cs="Times New Roman"/>
          <w:sz w:val="24"/>
          <w:szCs w:val="24"/>
        </w:rPr>
        <w:t>Perkančioji</w:t>
      </w:r>
      <w:proofErr w:type="spellEnd"/>
      <w:r w:rsidRPr="0071058F">
        <w:rPr>
          <w:rFonts w:cs="Times New Roman"/>
          <w:sz w:val="24"/>
          <w:szCs w:val="24"/>
        </w:rPr>
        <w:t xml:space="preserve"> </w:t>
      </w:r>
      <w:proofErr w:type="spellStart"/>
      <w:r w:rsidRPr="0071058F">
        <w:rPr>
          <w:rFonts w:cs="Times New Roman"/>
          <w:sz w:val="24"/>
          <w:szCs w:val="24"/>
        </w:rPr>
        <w:t>organizacija</w:t>
      </w:r>
      <w:proofErr w:type="spellEnd"/>
      <w:r w:rsidRPr="0071058F">
        <w:rPr>
          <w:rFonts w:cs="Times New Roman"/>
          <w:sz w:val="24"/>
          <w:szCs w:val="24"/>
        </w:rPr>
        <w:t xml:space="preserve"> </w:t>
      </w:r>
      <w:proofErr w:type="spellStart"/>
      <w:r w:rsidRPr="0071058F">
        <w:rPr>
          <w:rFonts w:cs="Times New Roman"/>
          <w:sz w:val="24"/>
          <w:szCs w:val="24"/>
        </w:rPr>
        <w:t>šiame</w:t>
      </w:r>
      <w:proofErr w:type="spellEnd"/>
      <w:r w:rsidRPr="0071058F">
        <w:rPr>
          <w:rFonts w:cs="Times New Roman"/>
          <w:sz w:val="24"/>
          <w:szCs w:val="24"/>
        </w:rPr>
        <w:t xml:space="preserve"> </w:t>
      </w:r>
      <w:proofErr w:type="spellStart"/>
      <w:r w:rsidRPr="0071058F">
        <w:rPr>
          <w:rFonts w:cs="Times New Roman"/>
          <w:sz w:val="24"/>
          <w:szCs w:val="24"/>
        </w:rPr>
        <w:t>pirkime</w:t>
      </w:r>
      <w:proofErr w:type="spellEnd"/>
      <w:r w:rsidRPr="0071058F">
        <w:rPr>
          <w:rFonts w:cs="Times New Roman"/>
          <w:sz w:val="24"/>
          <w:szCs w:val="24"/>
        </w:rPr>
        <w:t xml:space="preserve"> </w:t>
      </w:r>
      <w:proofErr w:type="spellStart"/>
      <w:r w:rsidRPr="0071058F">
        <w:rPr>
          <w:rFonts w:cs="Times New Roman"/>
          <w:sz w:val="24"/>
          <w:szCs w:val="24"/>
        </w:rPr>
        <w:t>nustato</w:t>
      </w:r>
      <w:proofErr w:type="spellEnd"/>
      <w:r w:rsidRPr="0071058F">
        <w:rPr>
          <w:rFonts w:cs="Times New Roman"/>
          <w:sz w:val="24"/>
          <w:szCs w:val="24"/>
        </w:rPr>
        <w:t xml:space="preserve"> </w:t>
      </w:r>
      <w:proofErr w:type="spellStart"/>
      <w:r w:rsidRPr="0071058F">
        <w:rPr>
          <w:rFonts w:cs="Times New Roman"/>
          <w:sz w:val="24"/>
          <w:szCs w:val="24"/>
        </w:rPr>
        <w:t>draudimą</w:t>
      </w:r>
      <w:proofErr w:type="spellEnd"/>
      <w:r w:rsidRPr="0071058F">
        <w:rPr>
          <w:rFonts w:cs="Times New Roman"/>
          <w:sz w:val="24"/>
          <w:szCs w:val="24"/>
        </w:rPr>
        <w:t xml:space="preserve"> </w:t>
      </w:r>
      <w:proofErr w:type="spellStart"/>
      <w:r w:rsidRPr="0071058F">
        <w:rPr>
          <w:rFonts w:cs="Times New Roman"/>
          <w:sz w:val="24"/>
          <w:szCs w:val="24"/>
        </w:rPr>
        <w:t>siūlyti</w:t>
      </w:r>
      <w:proofErr w:type="spellEnd"/>
      <w:r w:rsidRPr="0071058F">
        <w:rPr>
          <w:rFonts w:cs="Times New Roman"/>
          <w:sz w:val="24"/>
          <w:szCs w:val="24"/>
        </w:rPr>
        <w:t xml:space="preserve"> </w:t>
      </w:r>
      <w:proofErr w:type="spellStart"/>
      <w:r w:rsidRPr="00085631">
        <w:rPr>
          <w:rFonts w:cs="Times New Roman"/>
          <w:sz w:val="24"/>
          <w:szCs w:val="24"/>
        </w:rPr>
        <w:t>prekes</w:t>
      </w:r>
      <w:proofErr w:type="spellEnd"/>
      <w:r w:rsidRPr="00085631">
        <w:rPr>
          <w:rFonts w:cs="Times New Roman"/>
          <w:sz w:val="24"/>
          <w:szCs w:val="24"/>
        </w:rPr>
        <w:t>,</w:t>
      </w:r>
      <w:r w:rsidRPr="0071058F">
        <w:rPr>
          <w:rFonts w:cs="Times New Roman"/>
          <w:sz w:val="24"/>
          <w:szCs w:val="24"/>
        </w:rPr>
        <w:t xml:space="preserve"> </w:t>
      </w:r>
      <w:proofErr w:type="spellStart"/>
      <w:r w:rsidRPr="0071058F">
        <w:rPr>
          <w:rFonts w:cs="Times New Roman"/>
          <w:sz w:val="24"/>
          <w:szCs w:val="24"/>
        </w:rPr>
        <w:t>kuri</w:t>
      </w:r>
      <w:r w:rsidR="004C339E">
        <w:rPr>
          <w:rFonts w:cs="Times New Roman"/>
          <w:sz w:val="24"/>
          <w:szCs w:val="24"/>
        </w:rPr>
        <w:t>os</w:t>
      </w:r>
      <w:proofErr w:type="spellEnd"/>
      <w:r w:rsidRPr="0071058F">
        <w:rPr>
          <w:rFonts w:cs="Times New Roman"/>
          <w:sz w:val="24"/>
          <w:szCs w:val="24"/>
        </w:rPr>
        <w:t xml:space="preserve"> </w:t>
      </w:r>
      <w:proofErr w:type="spellStart"/>
      <w:r w:rsidRPr="0071058F">
        <w:rPr>
          <w:rFonts w:cs="Times New Roman"/>
          <w:sz w:val="24"/>
          <w:szCs w:val="24"/>
        </w:rPr>
        <w:t>yra</w:t>
      </w:r>
      <w:proofErr w:type="spellEnd"/>
      <w:r w:rsidRPr="0071058F">
        <w:rPr>
          <w:rFonts w:cs="Times New Roman"/>
          <w:sz w:val="24"/>
          <w:szCs w:val="24"/>
        </w:rPr>
        <w:t xml:space="preserve"> </w:t>
      </w:r>
      <w:proofErr w:type="spellStart"/>
      <w:r w:rsidRPr="0071058F">
        <w:rPr>
          <w:rFonts w:cs="Times New Roman"/>
          <w:sz w:val="24"/>
          <w:szCs w:val="24"/>
        </w:rPr>
        <w:t>pagamint</w:t>
      </w:r>
      <w:r w:rsidR="004C339E">
        <w:rPr>
          <w:rFonts w:cs="Times New Roman"/>
          <w:sz w:val="24"/>
          <w:szCs w:val="24"/>
        </w:rPr>
        <w:t>os</w:t>
      </w:r>
      <w:proofErr w:type="spellEnd"/>
      <w:r w:rsidRPr="0071058F">
        <w:rPr>
          <w:rFonts w:cs="Times New Roman"/>
          <w:sz w:val="24"/>
          <w:szCs w:val="24"/>
        </w:rPr>
        <w:t xml:space="preserve"> </w:t>
      </w:r>
      <w:proofErr w:type="spellStart"/>
      <w:r w:rsidRPr="0071058F">
        <w:rPr>
          <w:rFonts w:cs="Times New Roman"/>
          <w:sz w:val="24"/>
          <w:szCs w:val="24"/>
        </w:rPr>
        <w:t>Viešųjų</w:t>
      </w:r>
      <w:proofErr w:type="spellEnd"/>
      <w:r w:rsidRPr="0071058F">
        <w:rPr>
          <w:rFonts w:cs="Times New Roman"/>
          <w:sz w:val="24"/>
          <w:szCs w:val="24"/>
        </w:rPr>
        <w:t xml:space="preserve"> </w:t>
      </w:r>
      <w:proofErr w:type="spellStart"/>
      <w:r w:rsidRPr="0071058F">
        <w:rPr>
          <w:rFonts w:cs="Times New Roman"/>
          <w:sz w:val="24"/>
          <w:szCs w:val="24"/>
        </w:rPr>
        <w:t>pirkimų</w:t>
      </w:r>
      <w:proofErr w:type="spellEnd"/>
      <w:r w:rsidRPr="0071058F">
        <w:rPr>
          <w:rFonts w:cs="Times New Roman"/>
          <w:sz w:val="24"/>
          <w:szCs w:val="24"/>
        </w:rPr>
        <w:t xml:space="preserve"> </w:t>
      </w:r>
      <w:proofErr w:type="spellStart"/>
      <w:r w:rsidRPr="0071058F">
        <w:rPr>
          <w:rFonts w:cs="Times New Roman"/>
          <w:sz w:val="24"/>
          <w:szCs w:val="24"/>
        </w:rPr>
        <w:t>įstatymo</w:t>
      </w:r>
      <w:proofErr w:type="spellEnd"/>
      <w:r w:rsidRPr="0071058F">
        <w:rPr>
          <w:rFonts w:cs="Times New Roman"/>
          <w:sz w:val="24"/>
          <w:szCs w:val="24"/>
        </w:rPr>
        <w:t xml:space="preserve"> 92 str. 14 </w:t>
      </w:r>
      <w:proofErr w:type="spellStart"/>
      <w:r w:rsidRPr="0071058F">
        <w:rPr>
          <w:rFonts w:cs="Times New Roman"/>
          <w:sz w:val="24"/>
          <w:szCs w:val="24"/>
        </w:rPr>
        <w:t>dalyje</w:t>
      </w:r>
      <w:proofErr w:type="spellEnd"/>
      <w:r w:rsidRPr="0071058F">
        <w:rPr>
          <w:rFonts w:cs="Times New Roman"/>
          <w:sz w:val="24"/>
          <w:szCs w:val="24"/>
        </w:rPr>
        <w:t xml:space="preserve"> </w:t>
      </w:r>
      <w:proofErr w:type="spellStart"/>
      <w:r w:rsidRPr="0071058F">
        <w:rPr>
          <w:rFonts w:cs="Times New Roman"/>
          <w:sz w:val="24"/>
          <w:szCs w:val="24"/>
        </w:rPr>
        <w:t>numatytame</w:t>
      </w:r>
      <w:proofErr w:type="spellEnd"/>
      <w:r w:rsidRPr="0071058F">
        <w:rPr>
          <w:rFonts w:cs="Times New Roman"/>
          <w:sz w:val="24"/>
          <w:szCs w:val="24"/>
        </w:rPr>
        <w:t xml:space="preserve"> </w:t>
      </w:r>
      <w:proofErr w:type="spellStart"/>
      <w:r w:rsidRPr="0071058F">
        <w:rPr>
          <w:rFonts w:cs="Times New Roman"/>
          <w:sz w:val="24"/>
          <w:szCs w:val="24"/>
        </w:rPr>
        <w:t>sąraše</w:t>
      </w:r>
      <w:proofErr w:type="spellEnd"/>
      <w:r w:rsidRPr="0071058F">
        <w:rPr>
          <w:rFonts w:cs="Times New Roman"/>
          <w:sz w:val="24"/>
          <w:szCs w:val="24"/>
        </w:rPr>
        <w:t xml:space="preserve"> </w:t>
      </w:r>
      <w:proofErr w:type="spellStart"/>
      <w:r w:rsidRPr="0071058F">
        <w:rPr>
          <w:rFonts w:cs="Times New Roman"/>
          <w:sz w:val="24"/>
          <w:szCs w:val="24"/>
        </w:rPr>
        <w:t>nurodytose</w:t>
      </w:r>
      <w:proofErr w:type="spellEnd"/>
      <w:r w:rsidRPr="0071058F">
        <w:rPr>
          <w:rFonts w:cs="Times New Roman"/>
          <w:sz w:val="24"/>
          <w:szCs w:val="24"/>
        </w:rPr>
        <w:t xml:space="preserve"> </w:t>
      </w:r>
      <w:proofErr w:type="spellStart"/>
      <w:r w:rsidRPr="0071058F">
        <w:rPr>
          <w:rFonts w:cs="Times New Roman"/>
          <w:sz w:val="24"/>
          <w:szCs w:val="24"/>
        </w:rPr>
        <w:t>valstybėse</w:t>
      </w:r>
      <w:proofErr w:type="spellEnd"/>
      <w:r w:rsidRPr="0071058F">
        <w:rPr>
          <w:rFonts w:cs="Times New Roman"/>
          <w:sz w:val="24"/>
          <w:szCs w:val="24"/>
        </w:rPr>
        <w:t xml:space="preserve"> </w:t>
      </w:r>
      <w:proofErr w:type="spellStart"/>
      <w:r w:rsidRPr="0071058F">
        <w:rPr>
          <w:rFonts w:cs="Times New Roman"/>
          <w:sz w:val="24"/>
          <w:szCs w:val="24"/>
        </w:rPr>
        <w:t>ar</w:t>
      </w:r>
      <w:proofErr w:type="spellEnd"/>
      <w:r w:rsidRPr="0071058F">
        <w:rPr>
          <w:rFonts w:cs="Times New Roman"/>
          <w:sz w:val="24"/>
          <w:szCs w:val="24"/>
        </w:rPr>
        <w:t xml:space="preserve"> </w:t>
      </w:r>
      <w:proofErr w:type="spellStart"/>
      <w:r w:rsidRPr="0071058F">
        <w:rPr>
          <w:rFonts w:cs="Times New Roman"/>
          <w:sz w:val="24"/>
          <w:szCs w:val="24"/>
        </w:rPr>
        <w:t>teritorijose</w:t>
      </w:r>
      <w:proofErr w:type="spellEnd"/>
      <w:r w:rsidRPr="0071058F">
        <w:rPr>
          <w:rFonts w:cs="Times New Roman"/>
          <w:sz w:val="24"/>
          <w:szCs w:val="24"/>
        </w:rPr>
        <w:t>.</w:t>
      </w:r>
      <w:r w:rsidRPr="004D3C68">
        <w:rPr>
          <w:rFonts w:cs="Times New Roman"/>
          <w:b/>
          <w:sz w:val="24"/>
          <w:szCs w:val="24"/>
          <w:lang w:val="lt-LT"/>
        </w:rPr>
        <w:tab/>
      </w:r>
    </w:p>
    <w:p w14:paraId="104F5693" w14:textId="5FE2EFAB" w:rsidR="00355666" w:rsidRPr="006B3592" w:rsidRDefault="00355666" w:rsidP="00355666">
      <w:pPr>
        <w:pStyle w:val="Body2"/>
        <w:ind w:firstLine="698"/>
        <w:rPr>
          <w:rFonts w:cs="Times New Roman"/>
          <w:sz w:val="24"/>
          <w:szCs w:val="24"/>
          <w:lang w:val="lt-LT"/>
        </w:rPr>
      </w:pPr>
    </w:p>
    <w:p w14:paraId="28A04302" w14:textId="77777777" w:rsidR="00BB68D8" w:rsidRPr="006B3592" w:rsidRDefault="005C347E" w:rsidP="003B29BE">
      <w:pPr>
        <w:pStyle w:val="Body2"/>
        <w:spacing w:after="0"/>
        <w:ind w:firstLine="567"/>
        <w:rPr>
          <w:rFonts w:cs="Times New Roman"/>
          <w:sz w:val="24"/>
          <w:szCs w:val="24"/>
          <w:lang w:val="lt-LT"/>
        </w:rPr>
      </w:pPr>
      <w:r w:rsidRPr="006B3592">
        <w:rPr>
          <w:rFonts w:cs="Times New Roman"/>
          <w:sz w:val="24"/>
          <w:szCs w:val="24"/>
          <w:lang w:val="lt-LT"/>
        </w:rPr>
        <w:t>2. PIRKIMO OBJEKTAS</w:t>
      </w:r>
      <w:r w:rsidRPr="006B3592">
        <w:rPr>
          <w:rFonts w:cs="Times New Roman"/>
          <w:sz w:val="24"/>
          <w:szCs w:val="24"/>
          <w:lang w:val="lt-LT"/>
        </w:rPr>
        <w:tab/>
      </w:r>
      <w:r w:rsidRPr="006B3592">
        <w:rPr>
          <w:rFonts w:cs="Times New Roman"/>
          <w:sz w:val="24"/>
          <w:szCs w:val="24"/>
          <w:lang w:val="lt-LT"/>
        </w:rPr>
        <w:br/>
      </w:r>
      <w:r w:rsidRPr="006B3592">
        <w:rPr>
          <w:rFonts w:cs="Times New Roman"/>
          <w:sz w:val="24"/>
          <w:szCs w:val="24"/>
          <w:lang w:val="lt-LT"/>
        </w:rPr>
        <w:tab/>
      </w:r>
    </w:p>
    <w:p w14:paraId="6CA3A027" w14:textId="1ED4BB43" w:rsidR="00A32019" w:rsidRDefault="005C347E" w:rsidP="007776E9">
      <w:pPr>
        <w:ind w:firstLine="567"/>
        <w:jc w:val="both"/>
        <w:rPr>
          <w:lang w:val="lt-LT"/>
        </w:rPr>
      </w:pPr>
      <w:r w:rsidRPr="006B3592">
        <w:rPr>
          <w:lang w:val="lt-LT"/>
        </w:rPr>
        <w:t>2.1</w:t>
      </w:r>
      <w:r w:rsidR="00D662F8">
        <w:rPr>
          <w:lang w:val="lt-LT"/>
        </w:rPr>
        <w:t>.</w:t>
      </w:r>
      <w:r w:rsidR="006E5844" w:rsidRPr="006B3592">
        <w:rPr>
          <w:lang w:val="lt-LT"/>
        </w:rPr>
        <w:t xml:space="preserve">  Pirk</w:t>
      </w:r>
      <w:r w:rsidR="007776E9">
        <w:rPr>
          <w:lang w:val="lt-LT"/>
        </w:rPr>
        <w:t xml:space="preserve">imo objektas yra </w:t>
      </w:r>
      <w:r w:rsidR="007776E9" w:rsidRPr="007776E9">
        <w:rPr>
          <w:b/>
          <w:i/>
          <w:lang w:val="lt-LT"/>
        </w:rPr>
        <w:t xml:space="preserve">Laivo </w:t>
      </w:r>
      <w:proofErr w:type="spellStart"/>
      <w:r w:rsidR="007776E9" w:rsidRPr="007776E9">
        <w:rPr>
          <w:b/>
          <w:i/>
          <w:lang w:val="lt-LT"/>
        </w:rPr>
        <w:t>gir</w:t>
      </w:r>
      <w:r w:rsidR="004133D9">
        <w:rPr>
          <w:b/>
          <w:i/>
          <w:lang w:val="lt-LT"/>
        </w:rPr>
        <w:t>o</w:t>
      </w:r>
      <w:r w:rsidR="007776E9" w:rsidRPr="007776E9">
        <w:rPr>
          <w:b/>
          <w:i/>
          <w:lang w:val="lt-LT"/>
        </w:rPr>
        <w:t>kompasas</w:t>
      </w:r>
      <w:proofErr w:type="spellEnd"/>
      <w:r w:rsidR="007776E9" w:rsidRPr="007776E9">
        <w:rPr>
          <w:b/>
          <w:i/>
          <w:lang w:val="lt-LT"/>
        </w:rPr>
        <w:t xml:space="preserve"> su montavimu</w:t>
      </w:r>
      <w:r w:rsidR="007776E9">
        <w:rPr>
          <w:lang w:val="lt-LT"/>
        </w:rPr>
        <w:t xml:space="preserve"> – 1 vnt. (toliau – Prekė</w:t>
      </w:r>
      <w:r w:rsidR="001F7975">
        <w:rPr>
          <w:lang w:val="lt-LT"/>
        </w:rPr>
        <w:t>s</w:t>
      </w:r>
      <w:r w:rsidR="007776E9">
        <w:rPr>
          <w:lang w:val="lt-LT"/>
        </w:rPr>
        <w:t>).</w:t>
      </w:r>
    </w:p>
    <w:p w14:paraId="3D7614B3" w14:textId="0DC29515" w:rsidR="005A2D05" w:rsidRDefault="005A2D05" w:rsidP="007776E9">
      <w:pPr>
        <w:ind w:firstLine="567"/>
        <w:rPr>
          <w:lang w:val="lt-LT"/>
        </w:rPr>
      </w:pPr>
      <w:r>
        <w:rPr>
          <w:lang w:val="lt-LT"/>
        </w:rPr>
        <w:t xml:space="preserve">2.2. </w:t>
      </w:r>
      <w:r w:rsidR="007776E9" w:rsidRPr="007776E9">
        <w:rPr>
          <w:lang w:val="lt-LT"/>
        </w:rPr>
        <w:t>Šis pirkimas nėra skaidomas į pirkimo dalis.</w:t>
      </w:r>
      <w:r w:rsidR="007776E9" w:rsidRPr="007776E9">
        <w:t xml:space="preserve"> </w:t>
      </w:r>
      <w:r w:rsidR="007776E9" w:rsidRPr="007776E9">
        <w:rPr>
          <w:lang w:val="lt-LT"/>
        </w:rPr>
        <w:t xml:space="preserve">Pirkimo neskaidymo į dalis priežastis: </w:t>
      </w:r>
      <w:r w:rsidR="009D6C3E">
        <w:rPr>
          <w:lang w:val="lt-LT"/>
        </w:rPr>
        <w:t>perkama nedaloma prekė,</w:t>
      </w:r>
      <w:r w:rsidR="007776E9">
        <w:rPr>
          <w:lang w:val="lt-LT"/>
        </w:rPr>
        <w:t xml:space="preserve"> 1 vienetas</w:t>
      </w:r>
      <w:r w:rsidR="007776E9" w:rsidRPr="007776E9">
        <w:rPr>
          <w:lang w:val="lt-LT"/>
        </w:rPr>
        <w:t>.</w:t>
      </w:r>
    </w:p>
    <w:p w14:paraId="02F84CB3" w14:textId="6E379CBF" w:rsidR="007776E9" w:rsidRDefault="007776E9" w:rsidP="007776E9">
      <w:pPr>
        <w:ind w:firstLine="567"/>
        <w:rPr>
          <w:lang w:val="lt-LT"/>
        </w:rPr>
      </w:pPr>
      <w:r>
        <w:rPr>
          <w:lang w:val="lt-LT"/>
        </w:rPr>
        <w:t>2.3. Prekės</w:t>
      </w:r>
      <w:r w:rsidRPr="007776E9">
        <w:rPr>
          <w:lang w:val="lt-LT"/>
        </w:rPr>
        <w:t xml:space="preserve"> savybės apibūdintos techninėje specifikacijoje (pirkimo sąlygų 1 priedas).</w:t>
      </w:r>
      <w:r w:rsidRPr="007776E9">
        <w:rPr>
          <w:lang w:val="lt-LT"/>
        </w:rPr>
        <w:tab/>
      </w:r>
    </w:p>
    <w:p w14:paraId="23A8CB0F" w14:textId="0360F685" w:rsidR="00A21ADE" w:rsidRPr="00B51087" w:rsidRDefault="006E5844" w:rsidP="00B51087">
      <w:pPr>
        <w:pStyle w:val="Body2"/>
        <w:spacing w:after="0"/>
        <w:ind w:firstLine="567"/>
        <w:rPr>
          <w:rFonts w:cs="Times New Roman"/>
          <w:sz w:val="24"/>
          <w:szCs w:val="24"/>
          <w:lang w:val="lt-LT"/>
        </w:rPr>
      </w:pPr>
      <w:r w:rsidRPr="006B3592">
        <w:rPr>
          <w:rFonts w:cs="Times New Roman"/>
          <w:sz w:val="24"/>
          <w:szCs w:val="24"/>
          <w:lang w:val="lt-LT"/>
        </w:rPr>
        <w:t>2.</w:t>
      </w:r>
      <w:r w:rsidR="00200146">
        <w:rPr>
          <w:rFonts w:cs="Times New Roman"/>
          <w:sz w:val="24"/>
          <w:szCs w:val="24"/>
          <w:lang w:val="lt-LT"/>
        </w:rPr>
        <w:t>4</w:t>
      </w:r>
      <w:r w:rsidR="001F7975">
        <w:rPr>
          <w:rFonts w:cs="Times New Roman"/>
          <w:sz w:val="24"/>
          <w:szCs w:val="24"/>
          <w:lang w:val="lt-LT"/>
        </w:rPr>
        <w:t xml:space="preserve">. </w:t>
      </w:r>
      <w:r w:rsidR="001F7975" w:rsidRPr="001F7975">
        <w:rPr>
          <w:rFonts w:cs="Times New Roman"/>
          <w:sz w:val="24"/>
          <w:szCs w:val="24"/>
          <w:lang w:val="lt-LT"/>
        </w:rPr>
        <w:t>Tiekėjams nėra leidžiama pateikti alternatyvių pasiūlymų. Tiekėjui pateikus alternatyvų pasiūlymą, jo pasiūlymas ir alternatyvus pasiūlymas (alternatyvūs pasiūlymai) bus atmesti.</w:t>
      </w:r>
    </w:p>
    <w:p w14:paraId="3E934C57" w14:textId="636B611A" w:rsidR="00A32019" w:rsidRDefault="00A21ADE" w:rsidP="00F0334C">
      <w:pPr>
        <w:tabs>
          <w:tab w:val="left" w:pos="1260"/>
        </w:tabs>
        <w:ind w:firstLine="567"/>
        <w:jc w:val="both"/>
        <w:rPr>
          <w:lang w:val="lt-LT"/>
        </w:rPr>
      </w:pPr>
      <w:r w:rsidRPr="006B3592">
        <w:rPr>
          <w:lang w:val="lt-LT"/>
        </w:rPr>
        <w:t>2.</w:t>
      </w:r>
      <w:r w:rsidR="00200146">
        <w:rPr>
          <w:lang w:val="lt-LT"/>
        </w:rPr>
        <w:t>5</w:t>
      </w:r>
      <w:r w:rsidR="00AE0843">
        <w:rPr>
          <w:lang w:val="lt-LT"/>
        </w:rPr>
        <w:t xml:space="preserve">. </w:t>
      </w:r>
      <w:r w:rsidR="00A32019" w:rsidRPr="00EC6408">
        <w:rPr>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A32019">
        <w:rPr>
          <w:lang w:val="lt-LT"/>
        </w:rPr>
        <w:t>.</w:t>
      </w:r>
    </w:p>
    <w:p w14:paraId="1D82B825" w14:textId="6C147614" w:rsidR="00A21ADE" w:rsidRDefault="00A32019" w:rsidP="00F0334C">
      <w:pPr>
        <w:tabs>
          <w:tab w:val="left" w:pos="1260"/>
        </w:tabs>
        <w:ind w:firstLine="567"/>
        <w:jc w:val="both"/>
        <w:rPr>
          <w:rFonts w:eastAsia="Calibri"/>
          <w:lang w:val="lt-LT"/>
        </w:rPr>
      </w:pPr>
      <w:r>
        <w:rPr>
          <w:lang w:val="lt-LT"/>
        </w:rPr>
        <w:t>2.</w:t>
      </w:r>
      <w:r w:rsidR="00200146">
        <w:rPr>
          <w:lang w:val="lt-LT"/>
        </w:rPr>
        <w:t>6</w:t>
      </w:r>
      <w:r>
        <w:rPr>
          <w:lang w:val="lt-LT"/>
        </w:rPr>
        <w:t xml:space="preserve">. </w:t>
      </w:r>
      <w:r w:rsidR="007776E9">
        <w:rPr>
          <w:lang w:val="lt-LT"/>
        </w:rPr>
        <w:t>Prekės</w:t>
      </w:r>
      <w:r w:rsidR="005D740C" w:rsidRPr="006B3592">
        <w:rPr>
          <w:lang w:val="lt-LT"/>
        </w:rPr>
        <w:t xml:space="preserve"> pristatymo</w:t>
      </w:r>
      <w:r w:rsidR="00347832">
        <w:rPr>
          <w:lang w:val="lt-LT"/>
        </w:rPr>
        <w:t xml:space="preserve"> </w:t>
      </w:r>
      <w:r w:rsidR="008C341D">
        <w:rPr>
          <w:lang w:val="lt-LT"/>
        </w:rPr>
        <w:t xml:space="preserve">ir montavimo </w:t>
      </w:r>
      <w:r w:rsidR="00A21ADE" w:rsidRPr="006B3592">
        <w:rPr>
          <w:lang w:val="lt-LT"/>
        </w:rPr>
        <w:t xml:space="preserve">vieta </w:t>
      </w:r>
      <w:r w:rsidR="008C341D">
        <w:rPr>
          <w:lang w:val="lt-LT"/>
        </w:rPr>
        <w:t>bei</w:t>
      </w:r>
      <w:r w:rsidR="008C341D" w:rsidRPr="006B3592">
        <w:rPr>
          <w:lang w:val="lt-LT"/>
        </w:rPr>
        <w:t xml:space="preserve"> </w:t>
      </w:r>
      <w:r w:rsidR="00A21ADE" w:rsidRPr="006B3592">
        <w:rPr>
          <w:lang w:val="lt-LT"/>
        </w:rPr>
        <w:t xml:space="preserve">sąlygos – </w:t>
      </w:r>
      <w:r w:rsidR="007776E9">
        <w:rPr>
          <w:lang w:val="lt-LT"/>
        </w:rPr>
        <w:t>Žūklės g. 24</w:t>
      </w:r>
      <w:r w:rsidR="00A21ADE" w:rsidRPr="003210FA">
        <w:rPr>
          <w:lang w:val="lt-LT"/>
        </w:rPr>
        <w:t xml:space="preserve">, </w:t>
      </w:r>
      <w:r w:rsidR="007776E9">
        <w:rPr>
          <w:lang w:val="lt-LT"/>
        </w:rPr>
        <w:t>LT-93264</w:t>
      </w:r>
      <w:r w:rsidR="005D740C" w:rsidRPr="003210FA">
        <w:rPr>
          <w:lang w:val="lt-LT"/>
        </w:rPr>
        <w:t xml:space="preserve"> </w:t>
      </w:r>
      <w:r w:rsidR="007776E9">
        <w:rPr>
          <w:lang w:val="lt-LT"/>
        </w:rPr>
        <w:t>Klaipėda</w:t>
      </w:r>
      <w:r w:rsidR="00A21ADE" w:rsidRPr="003210FA">
        <w:rPr>
          <w:lang w:val="lt-LT"/>
        </w:rPr>
        <w:t xml:space="preserve">, </w:t>
      </w:r>
      <w:r w:rsidR="005D740C" w:rsidRPr="003210FA">
        <w:rPr>
          <w:lang w:val="lt-LT"/>
        </w:rPr>
        <w:t xml:space="preserve">Lietuva, </w:t>
      </w:r>
      <w:r w:rsidR="006B3592" w:rsidRPr="003210FA">
        <w:rPr>
          <w:lang w:val="lt-LT"/>
        </w:rPr>
        <w:t>pagal</w:t>
      </w:r>
      <w:r w:rsidR="00A21ADE" w:rsidRPr="003210FA">
        <w:rPr>
          <w:lang w:val="lt-LT"/>
        </w:rPr>
        <w:t xml:space="preserve"> </w:t>
      </w:r>
      <w:r w:rsidR="00A21ADE" w:rsidRPr="003210FA">
        <w:rPr>
          <w:rFonts w:eastAsia="Calibri"/>
          <w:lang w:val="lt-LT"/>
        </w:rPr>
        <w:t xml:space="preserve">tarptautines prekybos sąlygas </w:t>
      </w:r>
      <w:r w:rsidR="005D740C" w:rsidRPr="003210FA">
        <w:rPr>
          <w:rFonts w:eastAsia="Calibri"/>
          <w:lang w:val="lt-LT"/>
        </w:rPr>
        <w:t xml:space="preserve">DDP </w:t>
      </w:r>
      <w:r w:rsidR="00A21ADE" w:rsidRPr="003210FA">
        <w:rPr>
          <w:rFonts w:eastAsia="Calibri"/>
          <w:lang w:val="lt-LT"/>
        </w:rPr>
        <w:t>INCOTERMS 2020.</w:t>
      </w:r>
    </w:p>
    <w:p w14:paraId="379A2A86" w14:textId="47D357FD" w:rsidR="00462976" w:rsidRPr="006B3592" w:rsidRDefault="00462976" w:rsidP="00F0334C">
      <w:pPr>
        <w:tabs>
          <w:tab w:val="left" w:pos="1260"/>
        </w:tabs>
        <w:ind w:firstLine="567"/>
        <w:jc w:val="both"/>
        <w:rPr>
          <w:lang w:val="lt-LT"/>
        </w:rPr>
      </w:pPr>
      <w:r>
        <w:rPr>
          <w:rFonts w:eastAsia="Calibri"/>
          <w:lang w:val="lt-LT"/>
        </w:rPr>
        <w:t xml:space="preserve">2.7. </w:t>
      </w:r>
      <w:r w:rsidRPr="005F3A81">
        <w:rPr>
          <w:lang w:val="lt-LT"/>
        </w:rPr>
        <w:t xml:space="preserve">Esant poreikiui Perkančioji organizacija </w:t>
      </w:r>
      <w:r>
        <w:rPr>
          <w:lang w:val="lt-LT"/>
        </w:rPr>
        <w:t xml:space="preserve">surengs laivo, į kurį bus montuojamas </w:t>
      </w:r>
      <w:proofErr w:type="spellStart"/>
      <w:r>
        <w:rPr>
          <w:lang w:val="lt-LT"/>
        </w:rPr>
        <w:t>girokompasas</w:t>
      </w:r>
      <w:proofErr w:type="spellEnd"/>
      <w:r>
        <w:rPr>
          <w:lang w:val="lt-LT"/>
        </w:rPr>
        <w:t>,</w:t>
      </w:r>
      <w:r w:rsidRPr="005F3A81">
        <w:rPr>
          <w:lang w:val="lt-LT"/>
        </w:rPr>
        <w:t xml:space="preserve"> apžiūrą</w:t>
      </w:r>
      <w:r>
        <w:rPr>
          <w:lang w:val="lt-LT"/>
        </w:rPr>
        <w:t>.</w:t>
      </w:r>
    </w:p>
    <w:p w14:paraId="6F24935E" w14:textId="77777777" w:rsidR="00BB68D8" w:rsidRPr="006B3592" w:rsidRDefault="00BB68D8" w:rsidP="00C25FE3">
      <w:pPr>
        <w:pStyle w:val="Body2"/>
        <w:spacing w:after="0"/>
        <w:ind w:firstLine="720"/>
        <w:jc w:val="left"/>
        <w:rPr>
          <w:rFonts w:cs="Times New Roman"/>
          <w:sz w:val="24"/>
          <w:szCs w:val="24"/>
          <w:lang w:val="lt-LT"/>
        </w:rPr>
      </w:pPr>
    </w:p>
    <w:p w14:paraId="323E751F" w14:textId="2EDC3C2C" w:rsidR="00AB2E91" w:rsidRPr="006B3592" w:rsidRDefault="00E76FAB" w:rsidP="009B025E">
      <w:pPr>
        <w:ind w:firstLine="567"/>
        <w:jc w:val="both"/>
        <w:rPr>
          <w:lang w:val="lt-LT"/>
        </w:rPr>
      </w:pPr>
      <w:r w:rsidRPr="006B3592">
        <w:rPr>
          <w:lang w:val="lt-LT"/>
        </w:rPr>
        <w:t>3. TIEKĖJŲ PAŠALINIMO PAGRINDAI IR REIKALAUJAM</w:t>
      </w:r>
      <w:r w:rsidR="00785015">
        <w:rPr>
          <w:lang w:val="lt-LT"/>
        </w:rPr>
        <w:t>I KVALIFIKACIJOS REIKALAVIMAI</w:t>
      </w:r>
      <w:r w:rsidR="00785015">
        <w:rPr>
          <w:lang w:val="lt-LT"/>
        </w:rPr>
        <w:tab/>
      </w:r>
      <w:r w:rsidR="00785015">
        <w:rPr>
          <w:lang w:val="lt-LT"/>
        </w:rPr>
        <w:br/>
        <w:t xml:space="preserve">          </w:t>
      </w:r>
      <w:r w:rsidRPr="006B3592">
        <w:rPr>
          <w:lang w:val="lt-LT"/>
        </w:rPr>
        <w:t xml:space="preserve">3.1. Perkančioji organizacija tikrins tiekėjo ir ūkio subjektų, kurių </w:t>
      </w:r>
      <w:proofErr w:type="spellStart"/>
      <w:r w:rsidRPr="006B3592">
        <w:rPr>
          <w:lang w:val="lt-LT"/>
        </w:rPr>
        <w:t>pajėgumais</w:t>
      </w:r>
      <w:proofErr w:type="spellEnd"/>
      <w:r w:rsidRPr="006B3592">
        <w:rPr>
          <w:lang w:val="lt-LT"/>
        </w:rPr>
        <w:t xml:space="preserve"> remiasi tiekėjas siekdamas pagrįsti atitikimą kvalifikaciniams reikalavimams, pašalinimo pagrindų, kurie nurodyti pirkimo sąlygų </w:t>
      </w:r>
      <w:r w:rsidR="00363267" w:rsidRPr="006B3592">
        <w:rPr>
          <w:lang w:val="lt-LT"/>
        </w:rPr>
        <w:t>4</w:t>
      </w:r>
      <w:r w:rsidRPr="006B3592">
        <w:rPr>
          <w:lang w:val="lt-LT"/>
        </w:rPr>
        <w:t xml:space="preserve"> priede „Tiekėjų pašalinimo pagrindai ir reikalaujami kvalifikacijos reikalavimai“ nebuvimą. Tiekėjas ir subtiekėjai, kurių </w:t>
      </w:r>
      <w:proofErr w:type="spellStart"/>
      <w:r w:rsidRPr="006B3592">
        <w:rPr>
          <w:lang w:val="lt-LT"/>
        </w:rPr>
        <w:t>pajėgumais</w:t>
      </w:r>
      <w:proofErr w:type="spellEnd"/>
      <w:r w:rsidRPr="006B3592">
        <w:rPr>
          <w:lang w:val="lt-LT"/>
        </w:rPr>
        <w:t xml:space="preserve"> remiasi tiekėjas pagrįsdamas atitikimą pirkimo sąlygose nurodytiems kvalifikaciniams reikalavimams, kartu su pasiūlymu turi pateikti užpildytą pirkimo sąlygų </w:t>
      </w:r>
      <w:r w:rsidR="00363267" w:rsidRPr="006B3592">
        <w:rPr>
          <w:lang w:val="lt-LT"/>
        </w:rPr>
        <w:t>3</w:t>
      </w:r>
      <w:r w:rsidRPr="006B3592">
        <w:rPr>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6B3592">
        <w:rPr>
          <w:lang w:val="lt-LT"/>
        </w:rPr>
        <w:t>pajėgumais</w:t>
      </w:r>
      <w:proofErr w:type="spellEnd"/>
      <w:r w:rsidRPr="006B3592">
        <w:rPr>
          <w:lang w:val="lt-LT"/>
        </w:rPr>
        <w:t xml:space="preserve"> pagal VPĮ 49 straipsnį. Fiziniams asmenims, kuriuos tiekėjas ketina įdarbinti pirkimo laimėjimo atveju ir kurių </w:t>
      </w:r>
      <w:proofErr w:type="spellStart"/>
      <w:r w:rsidRPr="006B3592">
        <w:rPr>
          <w:lang w:val="lt-LT"/>
        </w:rPr>
        <w:t>pajėgumais</w:t>
      </w:r>
      <w:proofErr w:type="spellEnd"/>
      <w:r w:rsidRPr="006B3592">
        <w:rPr>
          <w:lang w:val="lt-LT"/>
        </w:rPr>
        <w:t xml:space="preserve"> tiekėjas remiasi pagal VPĮ 49 straipsnį, EBVPD pildyti nereikia. Tikrinimas atliekamas šia tvarka:</w:t>
      </w:r>
      <w:r w:rsidRPr="006B3592">
        <w:rPr>
          <w:lang w:val="lt-LT"/>
        </w:rPr>
        <w:tab/>
      </w:r>
      <w:r w:rsidRPr="006B3592">
        <w:rPr>
          <w:lang w:val="lt-LT"/>
        </w:rPr>
        <w:br/>
      </w:r>
      <w:r w:rsidRPr="006B3592">
        <w:rPr>
          <w:lang w:val="lt-LT"/>
        </w:rPr>
        <w:tab/>
        <w:t xml:space="preserve">3.1.1. </w:t>
      </w:r>
      <w:r w:rsidR="000D0F2B" w:rsidRPr="000D0F2B">
        <w:rPr>
          <w:lang w:val="lt-LT"/>
        </w:rPr>
        <w:t xml:space="preserve">Perkančioji organizacija nereikalauja iš tiekėjo pateikti dokumentų, patvirtinančių jo pašalinimo pagrindų nebuvimą </w:t>
      </w:r>
      <w:r w:rsidR="00E33883">
        <w:rPr>
          <w:lang w:val="lt-LT"/>
        </w:rPr>
        <w:t xml:space="preserve">ir </w:t>
      </w:r>
      <w:r w:rsidR="000D0F2B" w:rsidRPr="000D0F2B">
        <w:rPr>
          <w:lang w:val="lt-LT"/>
        </w:rPr>
        <w:t>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6B3592">
        <w:rPr>
          <w:lang w:val="lt-LT"/>
        </w:rPr>
        <w:t>.</w:t>
      </w:r>
      <w:r w:rsidRPr="006B3592">
        <w:rPr>
          <w:lang w:val="lt-LT"/>
        </w:rPr>
        <w:tab/>
      </w:r>
      <w:r w:rsidRPr="006B3592">
        <w:rPr>
          <w:lang w:val="lt-LT"/>
        </w:rPr>
        <w:br/>
      </w:r>
      <w:r w:rsidRPr="006B3592">
        <w:rPr>
          <w:lang w:val="lt-LT"/>
        </w:rPr>
        <w:tab/>
        <w:t xml:space="preserve">3.1.2. </w:t>
      </w:r>
      <w:r w:rsidR="000D0F2B" w:rsidRPr="000D0F2B">
        <w:rPr>
          <w:lang w:val="lt-LT"/>
        </w:rPr>
        <w:t xml:space="preserve">Perkančioji organizacija netikrina subtiekėjų ar ūkio subjektų, kurių </w:t>
      </w:r>
      <w:proofErr w:type="spellStart"/>
      <w:r w:rsidR="000D0F2B" w:rsidRPr="000D0F2B">
        <w:rPr>
          <w:lang w:val="lt-LT"/>
        </w:rPr>
        <w:t>pajėgumais</w:t>
      </w:r>
      <w:proofErr w:type="spellEnd"/>
      <w:r w:rsidR="000D0F2B" w:rsidRPr="000D0F2B">
        <w:rPr>
          <w:lang w:val="lt-LT"/>
        </w:rPr>
        <w:t xml:space="preserve"> tiekėjas nesiremia, pašalinimo pagrindų</w:t>
      </w:r>
      <w:r w:rsidRPr="006B3592">
        <w:rPr>
          <w:lang w:val="lt-LT"/>
        </w:rPr>
        <w:t>.</w:t>
      </w:r>
      <w:r w:rsidRPr="006B3592">
        <w:rPr>
          <w:lang w:val="lt-LT"/>
        </w:rPr>
        <w:tab/>
      </w:r>
      <w:r w:rsidRPr="006B3592">
        <w:rPr>
          <w:lang w:val="lt-LT"/>
        </w:rPr>
        <w:br/>
      </w:r>
      <w:r w:rsidRPr="006B3592">
        <w:rPr>
          <w:lang w:val="lt-LT"/>
        </w:rPr>
        <w:tab/>
        <w:t xml:space="preserve">3.1.3. </w:t>
      </w:r>
      <w:r w:rsidR="000D0F2B" w:rsidRPr="000D0F2B">
        <w:rPr>
          <w:lang w:val="lt-LT"/>
        </w:rPr>
        <w:t>Perkančioji organizacija, vadovaudamasi VPĮ 46 straipsnio 10 dalimi, gali nepašalinti tiekėjo iš pirkimo procedūros, jei nustatomas neatitikimas šiame skyriuje išvardintiems tiekėjo pašalinimo pagrindams pagal VPĮ 46 straipsnio 1 ir (ar) 4 ir (ar) 6 dalį</w:t>
      </w:r>
      <w:r w:rsidRPr="006B3592">
        <w:rPr>
          <w:lang w:val="lt-LT"/>
        </w:rPr>
        <w:t>.</w:t>
      </w:r>
      <w:r w:rsidRPr="006B3592">
        <w:rPr>
          <w:lang w:val="lt-LT"/>
        </w:rPr>
        <w:tab/>
      </w:r>
      <w:r w:rsidRPr="006B3592">
        <w:rPr>
          <w:lang w:val="lt-LT"/>
        </w:rPr>
        <w:br/>
      </w:r>
      <w:r w:rsidRPr="006B3592">
        <w:rPr>
          <w:lang w:val="lt-LT"/>
        </w:rPr>
        <w:tab/>
        <w:t xml:space="preserve">3.1.4. </w:t>
      </w:r>
      <w:r w:rsidR="000D0F2B" w:rsidRPr="000D0F2B">
        <w:rPr>
          <w:lang w:val="lt-LT"/>
        </w:rPr>
        <w:t>Perkančioji organizacija visų pirma reikalauja tokios rūšies pažymų ir tokių dokumentinių įrodymų formų, apie kuriuos pateikta informacija Europos Komisijos informacinėje dokumentų saugykloje „e-</w:t>
      </w:r>
      <w:proofErr w:type="spellStart"/>
      <w:r w:rsidR="000D0F2B" w:rsidRPr="000D0F2B">
        <w:rPr>
          <w:lang w:val="lt-LT"/>
        </w:rPr>
        <w:t>Certis</w:t>
      </w:r>
      <w:proofErr w:type="spellEnd"/>
      <w:r w:rsidR="000D0F2B" w:rsidRPr="000D0F2B">
        <w:rPr>
          <w:lang w:val="lt-LT"/>
        </w:rPr>
        <w:t>“. Dėl dokumentų, kuriuos turi pateikti užsienio šalių tiekėjai, informaciją Perkančioji organizacija pasitikrina „e-</w:t>
      </w:r>
      <w:proofErr w:type="spellStart"/>
      <w:r w:rsidR="000D0F2B" w:rsidRPr="000D0F2B">
        <w:rPr>
          <w:lang w:val="lt-LT"/>
        </w:rPr>
        <w:t>Certis</w:t>
      </w:r>
      <w:proofErr w:type="spellEnd"/>
      <w:r w:rsidR="000D0F2B" w:rsidRPr="000D0F2B">
        <w:rPr>
          <w:lang w:val="lt-LT"/>
        </w:rPr>
        <w:t>“, adresu https://ec.europa.eu/tools/ecertis/</w:t>
      </w:r>
      <w:r w:rsidR="00AB2E91" w:rsidRPr="006B3592">
        <w:rPr>
          <w:lang w:val="lt-LT"/>
        </w:rPr>
        <w:t>.</w:t>
      </w:r>
    </w:p>
    <w:p w14:paraId="06464D29" w14:textId="2CD2EDDE" w:rsidR="000D0F2B" w:rsidRPr="000D0F2B" w:rsidRDefault="001F7975" w:rsidP="000D0F2B">
      <w:pPr>
        <w:ind w:firstLine="567"/>
        <w:jc w:val="both"/>
        <w:rPr>
          <w:lang w:val="lt-LT"/>
        </w:rPr>
      </w:pPr>
      <w:r>
        <w:rPr>
          <w:lang w:val="lt-LT"/>
        </w:rPr>
        <w:t xml:space="preserve">   </w:t>
      </w:r>
      <w:r w:rsidR="00E76FAB" w:rsidRPr="006B3592">
        <w:rPr>
          <w:lang w:val="lt-LT"/>
        </w:rPr>
        <w:t xml:space="preserve">3.1.5. </w:t>
      </w:r>
      <w:r w:rsidR="000D0F2B" w:rsidRPr="000D0F2B">
        <w:rPr>
          <w:lang w:val="lt-LT"/>
        </w:rPr>
        <w:t>Perkančioji organizacija nereikalauja iš tiekėjo pateikti dokumentų, patvirtinančių jo pašalinimo pagrindų nebuvimą, jeigu ji:</w:t>
      </w:r>
    </w:p>
    <w:p w14:paraId="520AD411" w14:textId="5B5EFDD9" w:rsidR="000D0F2B" w:rsidRPr="000D0F2B" w:rsidRDefault="001F7975" w:rsidP="000D0F2B">
      <w:pPr>
        <w:ind w:firstLine="567"/>
        <w:jc w:val="both"/>
        <w:rPr>
          <w:lang w:val="lt-LT"/>
        </w:rPr>
      </w:pPr>
      <w:r>
        <w:rPr>
          <w:lang w:val="lt-LT"/>
        </w:rPr>
        <w:t xml:space="preserve">   </w:t>
      </w:r>
      <w:r w:rsidR="000D0F2B" w:rsidRPr="000D0F2B">
        <w:rPr>
          <w:lang w:val="lt-LT"/>
        </w:rPr>
        <w:t>3.1.5.1.</w:t>
      </w:r>
      <w:r w:rsidR="000D0F2B" w:rsidRPr="000D0F2B">
        <w:rPr>
          <w:lang w:val="lt-LT"/>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6241E47" w14:textId="479724EB" w:rsidR="000D0F2B" w:rsidRDefault="001F7975" w:rsidP="000D0F2B">
      <w:pPr>
        <w:ind w:firstLine="567"/>
        <w:jc w:val="both"/>
        <w:rPr>
          <w:lang w:val="lt-LT"/>
        </w:rPr>
      </w:pPr>
      <w:r>
        <w:rPr>
          <w:lang w:val="lt-LT"/>
        </w:rPr>
        <w:t xml:space="preserve">   </w:t>
      </w:r>
      <w:r w:rsidR="000D0F2B" w:rsidRPr="000D0F2B">
        <w:rPr>
          <w:lang w:val="lt-LT"/>
        </w:rPr>
        <w:t>3.1.5.2.</w:t>
      </w:r>
      <w:r w:rsidR="000D0F2B" w:rsidRPr="000D0F2B">
        <w:rPr>
          <w:lang w:val="lt-LT"/>
        </w:rPr>
        <w:tab/>
        <w:t>šiuos dokumentus jau turi iš ankstesnių pirkimo procedūrų, jeigu šiuose dokumentuose nurodyta informacija vis dar yra aktuali (dokumentas išduotas prieš ne daugiau dienų, negu nurodyta atitinkamoje 3 Priedo eilutėje)</w:t>
      </w:r>
      <w:r w:rsidR="000D0F2B">
        <w:rPr>
          <w:lang w:val="lt-LT"/>
        </w:rPr>
        <w:t>.</w:t>
      </w:r>
    </w:p>
    <w:p w14:paraId="08E4F9DC" w14:textId="46288582" w:rsidR="000D0F2B" w:rsidRPr="00F27381" w:rsidRDefault="001F7975" w:rsidP="000D0F2B">
      <w:pPr>
        <w:pStyle w:val="Body2"/>
        <w:ind w:firstLine="709"/>
        <w:rPr>
          <w:sz w:val="24"/>
          <w:szCs w:val="24"/>
          <w:lang w:val="lt-LT"/>
        </w:rPr>
      </w:pPr>
      <w:r>
        <w:rPr>
          <w:sz w:val="24"/>
          <w:szCs w:val="24"/>
          <w:lang w:val="lt-LT"/>
        </w:rPr>
        <w:t xml:space="preserve"> </w:t>
      </w:r>
      <w:r w:rsidR="000D0F2B" w:rsidRPr="00F27381">
        <w:rPr>
          <w:sz w:val="24"/>
          <w:szCs w:val="24"/>
          <w:lang w:val="lt-LT"/>
        </w:rPr>
        <w:t>3.1.6. Jei tiekėjas negali pateikti kurių nors pašalinimo pagrindų nebuvimą pagrindžiančių dokument</w:t>
      </w:r>
      <w:r w:rsidR="00137821">
        <w:rPr>
          <w:sz w:val="24"/>
          <w:szCs w:val="24"/>
          <w:lang w:val="lt-LT"/>
        </w:rPr>
        <w:t>ų, reikalaujamų pirkimo sąlygų 4</w:t>
      </w:r>
      <w:r w:rsidR="000D0F2B" w:rsidRPr="00F27381">
        <w:rPr>
          <w:sz w:val="24"/>
          <w:szCs w:val="24"/>
          <w:lang w:val="lt-LT"/>
        </w:rPr>
        <w:t xml:space="preserve"> Priede, nes valstybėje narėje ar atitinkamoje šalyje tokie dokumentai neišduodami arba toje šalyje išduodami dokumentai neapima visų keliamų klausimų, jie gali būti pakeisti:</w:t>
      </w:r>
    </w:p>
    <w:p w14:paraId="53522591" w14:textId="2DF7B09F" w:rsidR="000D0F2B" w:rsidRDefault="000D0F2B" w:rsidP="000D0F2B">
      <w:pPr>
        <w:pStyle w:val="Body2"/>
        <w:ind w:firstLine="709"/>
        <w:rPr>
          <w:sz w:val="24"/>
          <w:szCs w:val="24"/>
          <w:lang w:val="lt-LT"/>
        </w:rPr>
      </w:pPr>
      <w:r w:rsidRPr="00F27381">
        <w:rPr>
          <w:sz w:val="24"/>
          <w:szCs w:val="24"/>
          <w:lang w:val="lt-LT"/>
        </w:rPr>
        <w:t>3.1.6.1. priesaikos deklaracija;</w:t>
      </w:r>
    </w:p>
    <w:p w14:paraId="123F8B9F" w14:textId="6C69C15D" w:rsidR="00E33883" w:rsidRPr="00F27381" w:rsidRDefault="00E33883" w:rsidP="000D0F2B">
      <w:pPr>
        <w:pStyle w:val="Body2"/>
        <w:ind w:firstLine="709"/>
        <w:rPr>
          <w:sz w:val="24"/>
          <w:szCs w:val="24"/>
          <w:lang w:val="lt-LT"/>
        </w:rPr>
      </w:pPr>
      <w:r>
        <w:rPr>
          <w:sz w:val="24"/>
          <w:szCs w:val="24"/>
          <w:lang w:val="lt-LT"/>
        </w:rPr>
        <w:t xml:space="preserve">3.1.6.2. </w:t>
      </w:r>
      <w:r w:rsidRPr="00E33883">
        <w:rPr>
          <w:sz w:val="24"/>
          <w:szCs w:val="24"/>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sz w:val="24"/>
          <w:szCs w:val="24"/>
          <w:lang w:val="lt-LT"/>
        </w:rPr>
        <w:t>.</w:t>
      </w:r>
    </w:p>
    <w:p w14:paraId="0D99DD68" w14:textId="77777777" w:rsidR="00B036B1" w:rsidRPr="00F27381" w:rsidRDefault="00B036B1" w:rsidP="00B036B1">
      <w:pPr>
        <w:pStyle w:val="Body2"/>
        <w:ind w:firstLine="709"/>
        <w:rPr>
          <w:sz w:val="24"/>
          <w:szCs w:val="24"/>
          <w:lang w:val="lt-LT"/>
        </w:rPr>
      </w:pPr>
      <w:r w:rsidRPr="00F27381">
        <w:rPr>
          <w:sz w:val="24"/>
          <w:szCs w:val="24"/>
          <w:lang w:val="lt-LT"/>
        </w:rPr>
        <w:t xml:space="preserve">3.1.7. Tiekėjo priesaikos deklaracija (oficiali deklaracija) yra suprantama kaip tiekėjo </w:t>
      </w:r>
      <w:proofErr w:type="spellStart"/>
      <w:r w:rsidRPr="00F27381">
        <w:rPr>
          <w:sz w:val="24"/>
          <w:szCs w:val="24"/>
          <w:lang w:val="lt-LT"/>
        </w:rPr>
        <w:t>savideklaracija</w:t>
      </w:r>
      <w:proofErr w:type="spellEnd"/>
      <w:r w:rsidRPr="00F27381">
        <w:rPr>
          <w:sz w:val="24"/>
          <w:szCs w:val="24"/>
          <w:lang w:val="lt-LT"/>
        </w:rPr>
        <w:t>, kuria tiekėjas patvirtina ir garantuoja, kad nėra jo pašalinimo pagrindų. Tiekėjo priesaikos deklaracijoje (oficialioje deklaracijoje) turėtų būti:</w:t>
      </w:r>
    </w:p>
    <w:p w14:paraId="62CF9F11" w14:textId="184CB52E" w:rsidR="00B036B1" w:rsidRPr="00F27381" w:rsidRDefault="00B036B1" w:rsidP="00B036B1">
      <w:pPr>
        <w:pStyle w:val="Body2"/>
        <w:ind w:firstLine="709"/>
        <w:rPr>
          <w:sz w:val="24"/>
          <w:szCs w:val="24"/>
          <w:lang w:val="lt-LT"/>
        </w:rPr>
      </w:pPr>
      <w:r w:rsidRPr="00F27381">
        <w:rPr>
          <w:sz w:val="24"/>
          <w:szCs w:val="24"/>
          <w:lang w:val="lt-LT"/>
        </w:rPr>
        <w:t>3.1.7.1. T</w:t>
      </w:r>
      <w:r w:rsidR="00C43021">
        <w:rPr>
          <w:sz w:val="24"/>
          <w:szCs w:val="24"/>
          <w:lang w:val="lt-LT"/>
        </w:rPr>
        <w:t>i</w:t>
      </w:r>
      <w:r w:rsidRPr="00F27381">
        <w:rPr>
          <w:sz w:val="24"/>
          <w:szCs w:val="24"/>
          <w:lang w:val="lt-LT"/>
        </w:rPr>
        <w:t>ekėjo patvirtinimas, kad jam yra žinoma ir suprantama, kad, deklaracijoje pateikus melagingą informaciją, tiekėjas bus pašalintas iš viešojo pirkimo procedūrų;</w:t>
      </w:r>
    </w:p>
    <w:p w14:paraId="621EEDA5" w14:textId="1C59825F" w:rsidR="00B036B1" w:rsidRPr="00F27381" w:rsidRDefault="00B036B1" w:rsidP="00B036B1">
      <w:pPr>
        <w:pStyle w:val="Body2"/>
        <w:ind w:firstLine="709"/>
        <w:rPr>
          <w:sz w:val="24"/>
          <w:szCs w:val="24"/>
          <w:lang w:val="lt-LT"/>
        </w:rPr>
      </w:pPr>
      <w:r w:rsidRPr="00F27381">
        <w:rPr>
          <w:sz w:val="24"/>
          <w:szCs w:val="24"/>
          <w:lang w:val="lt-LT"/>
        </w:rPr>
        <w:t>3.1.7.2. Tiekėjo patvirtinimas, kad tiekėjas už deklaracijoje pateiktos informacijos teisingumą atsako LR teisės aktuose nustatyta tvarka. Pavyzdžiui, tiekėjui pateikus melagingą informaciją, tiekėjas įtraukiamas į melagingą informaciją pateikusių tiekėjų sąrašą.</w:t>
      </w:r>
    </w:p>
    <w:p w14:paraId="63AB164D" w14:textId="605E5583" w:rsidR="00B036B1" w:rsidRPr="00F27381" w:rsidRDefault="00B036B1" w:rsidP="00B036B1">
      <w:pPr>
        <w:pStyle w:val="Body2"/>
        <w:ind w:firstLine="709"/>
        <w:rPr>
          <w:sz w:val="24"/>
          <w:szCs w:val="24"/>
          <w:lang w:val="lt-LT"/>
        </w:rPr>
      </w:pPr>
      <w:r w:rsidRPr="00F27381">
        <w:rPr>
          <w:sz w:val="24"/>
          <w:szCs w:val="24"/>
          <w:lang w:val="lt-LT"/>
        </w:rPr>
        <w:t>3.1.8. Tiekėjui pateikus ne kompetentingų institucijų išduotus dokumentus, bet priesaikos deklaraciją (ar oficialią deklaraciją), Perkančioji organizacija turi teisę kreiptis į tiekėją, prašydama paaiškinti (patikslinti), dėl kokių priežasčių tiekėjas nepateikė reikalautų dokumentų. Gavusi tiekėjo paaiškinimus (jeigu tiekėjas kartu su paaiškinimais nepateikia kompetentingų institucijų išduotų dokumentų), perkančioji organizacija turi spręsti, ar tiekėjo nurodytos priežastys atitinka VPĮ 51 straipsnio 3 dalyje nurodytas sąlygas, ar ne. Tik dėl pateisinamų priežasčių tiekėjui objektyviai negalint pateikti kompetentingų institucijų išduotų dokumentų, perkančioji organizacija pripažįsta tiekėjo priesaikos deklaraciją (arba oficialią deklaraciją) tinkamu įrodymu.</w:t>
      </w:r>
    </w:p>
    <w:p w14:paraId="30EB427E" w14:textId="35836868" w:rsidR="00B036B1" w:rsidRPr="00F27381" w:rsidRDefault="00B036B1" w:rsidP="00B036B1">
      <w:pPr>
        <w:pStyle w:val="Body2"/>
        <w:ind w:firstLine="709"/>
        <w:rPr>
          <w:sz w:val="24"/>
          <w:szCs w:val="24"/>
          <w:lang w:val="lt-LT"/>
        </w:rPr>
      </w:pPr>
      <w:r w:rsidRPr="00F27381">
        <w:rPr>
          <w:sz w:val="24"/>
          <w:szCs w:val="24"/>
          <w:lang w:val="lt-LT"/>
        </w:rPr>
        <w:t>3.1.9. jeigu tiekėjas nenurodo, nepagrindžia priežasčių, dėl kurių negalėjo pateikti atitinkamų kompetentingų institucijų išduotų pažymų, jis nepraranda teisės, tikslindamas informaciją apie pašalinimo pagrindų nebuvimą, iš naujo pateikti atitinkamų institucijų išduodamus dokumentus.</w:t>
      </w:r>
    </w:p>
    <w:p w14:paraId="60345906" w14:textId="02A9C193" w:rsidR="000525C4" w:rsidRPr="006B3592" w:rsidRDefault="00E76FAB" w:rsidP="00BB68D8">
      <w:pPr>
        <w:ind w:firstLine="567"/>
        <w:jc w:val="both"/>
        <w:rPr>
          <w:lang w:val="lt-LT"/>
        </w:rPr>
      </w:pPr>
      <w:r w:rsidRPr="006B3592">
        <w:rPr>
          <w:lang w:val="lt-LT"/>
        </w:rPr>
        <w:tab/>
        <w:t>3.1.</w:t>
      </w:r>
      <w:r w:rsidR="00B036B1">
        <w:rPr>
          <w:lang w:val="lt-LT"/>
        </w:rPr>
        <w:t>10</w:t>
      </w:r>
      <w:r w:rsidRPr="006B3592">
        <w:rPr>
          <w:lang w:val="lt-LT"/>
        </w:rPr>
        <w:t xml:space="preserve">. </w:t>
      </w:r>
      <w:r w:rsidR="00B036B1" w:rsidRPr="00B036B1">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B036B1" w:rsidRPr="00B036B1">
        <w:rPr>
          <w:i/>
          <w:iCs/>
          <w:lang w:val="lt-LT"/>
        </w:rPr>
        <w:t>Apostille</w:t>
      </w:r>
      <w:proofErr w:type="spellEnd"/>
      <w:r w:rsidR="00B036B1" w:rsidRPr="00B036B1">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B036B1" w:rsidRPr="00B036B1">
        <w:rPr>
          <w:i/>
          <w:iCs/>
          <w:lang w:val="lt-LT"/>
        </w:rPr>
        <w:t>Apostille</w:t>
      </w:r>
      <w:proofErr w:type="spellEnd"/>
      <w:r w:rsidR="00B036B1" w:rsidRPr="00B036B1">
        <w:rPr>
          <w:lang w:val="lt-LT"/>
        </w:rPr>
        <w:t>)</w:t>
      </w:r>
      <w:r w:rsidRPr="006B3592">
        <w:rPr>
          <w:lang w:val="lt-LT"/>
        </w:rPr>
        <w:t>.</w:t>
      </w:r>
      <w:r w:rsidRPr="006B3592">
        <w:rPr>
          <w:lang w:val="lt-LT"/>
        </w:rPr>
        <w:tab/>
      </w:r>
      <w:r w:rsidRPr="006B3592">
        <w:rPr>
          <w:lang w:val="lt-LT"/>
        </w:rPr>
        <w:br/>
      </w:r>
      <w:r w:rsidRPr="006B3592">
        <w:rPr>
          <w:lang w:val="lt-LT"/>
        </w:rPr>
        <w:tab/>
        <w:t xml:space="preserve">3.2. Tiekėjas, dalyvaujantis pirkime, turi atitikti pirkimo sąlygų </w:t>
      </w:r>
      <w:r w:rsidR="00363267" w:rsidRPr="006B3592">
        <w:rPr>
          <w:lang w:val="lt-LT"/>
        </w:rPr>
        <w:t>4</w:t>
      </w:r>
      <w:r w:rsidRPr="006B3592">
        <w:rPr>
          <w:lang w:val="lt-LT"/>
        </w:rPr>
        <w:t xml:space="preserve"> priede „Tiekėjų pašalinimo pagrindai ir reikalaujami kvalifikacijos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privalo pateikti pirkimo sąlygų </w:t>
      </w:r>
      <w:r w:rsidR="00363267" w:rsidRPr="006B3592">
        <w:rPr>
          <w:lang w:val="lt-LT"/>
        </w:rPr>
        <w:t>4</w:t>
      </w:r>
      <w:r w:rsidRPr="006B3592">
        <w:rPr>
          <w:lang w:val="lt-LT"/>
        </w:rPr>
        <w:t xml:space="preserve"> priede „Tiekėjų pašalinimo pagrindai ir reikalaujami kvalifikacijos reikalavimai“ nurodytus kvalifikaciją pagrindžiančius dokumentus, laikantis šių reikalavimų:</w:t>
      </w:r>
      <w:r w:rsidRPr="006B3592">
        <w:rPr>
          <w:lang w:val="lt-LT"/>
        </w:rPr>
        <w:br/>
      </w:r>
      <w:r w:rsidRPr="006B3592">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6B3592">
        <w:rPr>
          <w:lang w:val="lt-LT"/>
        </w:rPr>
        <w:tab/>
      </w:r>
      <w:r w:rsidRPr="006B3592">
        <w:rPr>
          <w:lang w:val="lt-LT"/>
        </w:rPr>
        <w:br/>
      </w:r>
      <w:r w:rsidRPr="006B3592">
        <w:rPr>
          <w:lang w:val="lt-LT"/>
        </w:rPr>
        <w:tab/>
        <w:t xml:space="preserve">3.2.2. </w:t>
      </w:r>
      <w:r w:rsidR="00B036B1" w:rsidRPr="00B036B1">
        <w:rPr>
          <w:lang w:val="lt-LT"/>
        </w:rPr>
        <w:t>Perkančioji organizacija, pirkimo sąlygų 3.1.5 punkte numatytais atvejais, nereikalauja iš tiekėjo pateikti dokumentų, patvirtinančių atitiktį kvalifikacijos reikalavimams ir, jeigu taikytina, kokybės vadybos sistemos ir (arba) aplinkos apsaugos vadybos sistemos standartams</w:t>
      </w:r>
      <w:r w:rsidR="00953885">
        <w:rPr>
          <w:lang w:val="lt-LT"/>
        </w:rPr>
        <w:t>.</w:t>
      </w:r>
      <w:r w:rsidR="00B036B1">
        <w:rPr>
          <w:lang w:val="lt-LT"/>
        </w:rPr>
        <w:t xml:space="preserve"> </w:t>
      </w:r>
      <w:r w:rsidRPr="006B3592">
        <w:rPr>
          <w:lang w:val="lt-LT"/>
        </w:rPr>
        <w:br/>
      </w:r>
      <w:r w:rsidRPr="006B3592">
        <w:rPr>
          <w:lang w:val="lt-LT"/>
        </w:rPr>
        <w:tab/>
        <w:t xml:space="preserve">3.2.3. </w:t>
      </w:r>
      <w:r w:rsidR="00953885" w:rsidRPr="00953885">
        <w:rPr>
          <w:lang w:val="lt-LT"/>
        </w:rPr>
        <w:t>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r w:rsidRPr="006B3592">
        <w:rPr>
          <w:lang w:val="lt-LT"/>
        </w:rPr>
        <w:t>.</w:t>
      </w:r>
      <w:r w:rsidRPr="006B3592">
        <w:rPr>
          <w:lang w:val="lt-LT"/>
        </w:rPr>
        <w:tab/>
      </w:r>
      <w:r w:rsidRPr="006B3592">
        <w:rPr>
          <w:lang w:val="lt-LT"/>
        </w:rPr>
        <w:br/>
      </w:r>
      <w:r w:rsidRPr="006B3592">
        <w:rPr>
          <w:lang w:val="lt-LT"/>
        </w:rPr>
        <w:tab/>
        <w:t>3.3. Jeigu tiekėjo kvalifikacija dėl teisės verstis atitinkama veikla nebuvo tikrinama arba tikrinama ne visa apimtimi, tiekėjas perkančiajai organizacijai įsipareigoja, kad pirkimo sutartį vykdys tik tokią teisę turintys asmenys.</w:t>
      </w:r>
      <w:r w:rsidRPr="006B3592">
        <w:rPr>
          <w:lang w:val="lt-LT"/>
        </w:rPr>
        <w:tab/>
      </w:r>
      <w:r w:rsidRPr="006B3592">
        <w:rPr>
          <w:lang w:val="lt-LT"/>
        </w:rPr>
        <w:br/>
      </w:r>
      <w:r w:rsidRPr="006B3592">
        <w:rPr>
          <w:lang w:val="lt-LT"/>
        </w:rPr>
        <w:tab/>
        <w:t xml:space="preserve">3.4. Savo pasiūlyme tiekėjas turi nurodyti, kokius subtiekėjus / </w:t>
      </w:r>
      <w:proofErr w:type="spellStart"/>
      <w:r w:rsidRPr="006B3592">
        <w:rPr>
          <w:lang w:val="lt-LT"/>
        </w:rPr>
        <w:t>subteikėjus</w:t>
      </w:r>
      <w:proofErr w:type="spellEnd"/>
      <w:r w:rsidRPr="006B3592">
        <w:rPr>
          <w:lang w:val="lt-LT"/>
        </w:rPr>
        <w:t xml:space="preserve"> / subrangovus jis ketina pasitelkti, jei pasitelks.</w:t>
      </w:r>
      <w:r w:rsidRPr="006B3592">
        <w:rPr>
          <w:lang w:val="lt-LT"/>
        </w:rPr>
        <w:tab/>
      </w:r>
      <w:r w:rsidRPr="006B3592">
        <w:rPr>
          <w:lang w:val="lt-LT"/>
        </w:rPr>
        <w:br/>
      </w:r>
      <w:r w:rsidRPr="006B3592">
        <w:rPr>
          <w:lang w:val="lt-LT"/>
        </w:rPr>
        <w:tab/>
        <w:t>3.5. Tiekėjo pasiūlymas atmetamas, jeigu apie nustatytų reikalavimų atitikimą jis pateikė melagingą informaciją, kurią perkančioji organizacija gali įrodyti bet kokiomis teisėtomis priemonėmis.</w:t>
      </w:r>
      <w:r w:rsidRPr="006B3592">
        <w:rPr>
          <w:lang w:val="lt-LT"/>
        </w:rPr>
        <w:tab/>
      </w:r>
    </w:p>
    <w:p w14:paraId="50946EDC" w14:textId="77777777" w:rsidR="000525C4" w:rsidRPr="006B3592" w:rsidRDefault="000525C4" w:rsidP="000525C4">
      <w:pPr>
        <w:pStyle w:val="Body2"/>
        <w:ind w:firstLine="709"/>
        <w:rPr>
          <w:rFonts w:cs="Times New Roman"/>
          <w:sz w:val="24"/>
          <w:szCs w:val="24"/>
          <w:lang w:val="lt-LT"/>
        </w:rPr>
      </w:pPr>
      <w:r w:rsidRPr="006B3592">
        <w:rPr>
          <w:rFonts w:cs="Times New Roman"/>
          <w:sz w:val="24"/>
          <w:szCs w:val="24"/>
          <w:lang w:val="lt-LT"/>
        </w:rPr>
        <w:t xml:space="preserve">3.6. Tais atvejais, kai tiekėjas nesiremia subtiekėjo </w:t>
      </w:r>
      <w:proofErr w:type="spellStart"/>
      <w:r w:rsidRPr="006B3592">
        <w:rPr>
          <w:rFonts w:cs="Times New Roman"/>
          <w:sz w:val="24"/>
          <w:szCs w:val="24"/>
          <w:lang w:val="lt-LT"/>
        </w:rPr>
        <w:t>pajėgumais</w:t>
      </w:r>
      <w:proofErr w:type="spellEnd"/>
      <w:r w:rsidRPr="006B3592">
        <w:rPr>
          <w:rFonts w:cs="Times New Roman"/>
          <w:sz w:val="24"/>
          <w:szCs w:val="24"/>
          <w:lang w:val="lt-LT"/>
        </w:rPr>
        <w:t>, perkančioji organizacija, siekdama užtikrinti tinkamą VPĮ 17 straipsnio 2 dalies 2 punkto nuostatų įgyvendinimą ir vadovaudamasi VPĮ 50 ir 51 straipsniuose nustatytais reikalavimais, gali patikrinti, ar nėra VPĮ 46 straipsnyje nurodytų tiekėjo subtiekėjo pašalinimo pagrindų. Tokiu atveju, jeigu subtiekėjo padėtis atitinka bent vieną pagal VPĮ 46 straipsnį nustatytą pašalinimo pagrindą, perkančioji organizacija reikalauja, kad tiekėjas per perkančiosios organizacijos nustatytą terminą pakeistų minėtą subtiekėją reikalavimus atitinkančiu subtiekėju.</w:t>
      </w:r>
    </w:p>
    <w:p w14:paraId="15321962" w14:textId="6949A86C" w:rsidR="000C0A34" w:rsidRPr="006B3592" w:rsidRDefault="000C0A34" w:rsidP="00BB68D8">
      <w:pPr>
        <w:ind w:firstLine="567"/>
        <w:jc w:val="both"/>
        <w:rPr>
          <w:lang w:val="lt-LT"/>
        </w:rPr>
      </w:pPr>
    </w:p>
    <w:p w14:paraId="3B8D80EE" w14:textId="30B2E989" w:rsidR="007172CF" w:rsidRPr="006B3592" w:rsidRDefault="00E76FAB" w:rsidP="00E76FAB">
      <w:pPr>
        <w:pStyle w:val="ListParagraph"/>
        <w:tabs>
          <w:tab w:val="left" w:pos="993"/>
        </w:tabs>
        <w:ind w:left="0" w:firstLine="567"/>
        <w:rPr>
          <w:szCs w:val="24"/>
        </w:rPr>
      </w:pPr>
      <w:r w:rsidRPr="006B3592">
        <w:rPr>
          <w:szCs w:val="24"/>
        </w:rPr>
        <w:t>4. TIEKĖJŲ GRUPĖS DALYVAVIMAS PIRKIMO PROCEDŪROSE, RĖMIMASIS KI</w:t>
      </w:r>
      <w:r w:rsidR="004E4175">
        <w:rPr>
          <w:szCs w:val="24"/>
        </w:rPr>
        <w:t>TŲ ŪKIO SUBJEKTŲ PAJĖGUMAIS</w:t>
      </w:r>
      <w:r w:rsidR="004E4175">
        <w:rPr>
          <w:szCs w:val="24"/>
        </w:rPr>
        <w:tab/>
      </w:r>
      <w:r w:rsidR="004E4175">
        <w:rPr>
          <w:szCs w:val="24"/>
        </w:rPr>
        <w:br/>
      </w:r>
      <w:r w:rsidR="004E4175">
        <w:rPr>
          <w:szCs w:val="24"/>
        </w:rPr>
        <w:tab/>
      </w:r>
      <w:r w:rsidR="004E4175">
        <w:rPr>
          <w:szCs w:val="24"/>
        </w:rPr>
        <w:br/>
        <w:t xml:space="preserve">               </w:t>
      </w:r>
      <w:r w:rsidRPr="006B3592">
        <w:rPr>
          <w:szCs w:val="24"/>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w:t>
      </w:r>
      <w:r w:rsidR="004E4175">
        <w:rPr>
          <w:szCs w:val="24"/>
        </w:rPr>
        <w:t>inimu susijusią informaciją).</w:t>
      </w:r>
      <w:r w:rsidR="004E4175">
        <w:rPr>
          <w:szCs w:val="24"/>
        </w:rPr>
        <w:tab/>
      </w:r>
      <w:r w:rsidR="004E4175">
        <w:rPr>
          <w:szCs w:val="24"/>
        </w:rPr>
        <w:br/>
        <w:t xml:space="preserve">               </w:t>
      </w:r>
      <w:r w:rsidRPr="006B3592">
        <w:rPr>
          <w:szCs w:val="24"/>
        </w:rPr>
        <w:t>4.2. Perkančioji organizacija nereikalauja, kad tiekėjų grupės pateiktą pasiūlymą pripažinus geriausiu ir perkančiajai organizacijai pasiūlius sudaryti pirkimo sutartį, ši tiekėjų grupė įga</w:t>
      </w:r>
      <w:r w:rsidR="004E4175">
        <w:rPr>
          <w:szCs w:val="24"/>
        </w:rPr>
        <w:t>utų tam tikrą teisinę formą.</w:t>
      </w:r>
      <w:r w:rsidR="004E4175">
        <w:rPr>
          <w:szCs w:val="24"/>
        </w:rPr>
        <w:tab/>
      </w:r>
      <w:r w:rsidR="004E4175">
        <w:rPr>
          <w:szCs w:val="24"/>
        </w:rPr>
        <w:br/>
        <w:t xml:space="preserve">               </w:t>
      </w:r>
      <w:r w:rsidRPr="006B3592">
        <w:rPr>
          <w:szCs w:val="24"/>
        </w:rPr>
        <w:t xml:space="preserve">4.3. Tiekėjas gali remtis kitų ūkio subjektų </w:t>
      </w:r>
      <w:proofErr w:type="spellStart"/>
      <w:r w:rsidRPr="006B3592">
        <w:rPr>
          <w:szCs w:val="24"/>
        </w:rPr>
        <w:t>pajėgumais</w:t>
      </w:r>
      <w:proofErr w:type="spellEnd"/>
      <w:r w:rsidRPr="006B3592">
        <w:rPr>
          <w:szCs w:val="24"/>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Pr="006B3592">
        <w:rPr>
          <w:szCs w:val="24"/>
        </w:rPr>
        <w:t>pajėgumais</w:t>
      </w:r>
      <w:proofErr w:type="spellEnd"/>
      <w:r w:rsidRPr="006B3592">
        <w:rPr>
          <w:szCs w:val="24"/>
        </w:rPr>
        <w:t>, privalo juos nurodyti pasiūlyme.</w:t>
      </w:r>
      <w:r w:rsidRPr="006B3592">
        <w:rPr>
          <w:szCs w:val="24"/>
        </w:rPr>
        <w:tab/>
      </w:r>
      <w:r w:rsidRPr="006B3592">
        <w:rPr>
          <w:szCs w:val="24"/>
        </w:rPr>
        <w:br/>
      </w:r>
      <w:r w:rsidRPr="006B3592">
        <w:rPr>
          <w:szCs w:val="24"/>
        </w:rPr>
        <w:tab/>
        <w:t>4.</w:t>
      </w:r>
      <w:r w:rsidR="001A5F4A" w:rsidRPr="006B3592">
        <w:rPr>
          <w:szCs w:val="24"/>
        </w:rPr>
        <w:t>4</w:t>
      </w:r>
      <w:r w:rsidRPr="006B3592">
        <w:rPr>
          <w:szCs w:val="24"/>
        </w:rPr>
        <w:t xml:space="preserve">. Remdamasis kitų ūkio subjektų </w:t>
      </w:r>
      <w:proofErr w:type="spellStart"/>
      <w:r w:rsidRPr="006B3592">
        <w:rPr>
          <w:szCs w:val="24"/>
        </w:rPr>
        <w:t>pajėgumais</w:t>
      </w:r>
      <w:proofErr w:type="spellEnd"/>
      <w:r w:rsidRPr="006B3592">
        <w:rPr>
          <w:szCs w:val="24"/>
        </w:rPr>
        <w:t xml:space="preserve">, tiekėjas neatsižvelgia į tai, koks teisinis ryšys sieja tiekėją ir tą ūkio subjektą, kurio </w:t>
      </w:r>
      <w:proofErr w:type="spellStart"/>
      <w:r w:rsidRPr="006B3592">
        <w:rPr>
          <w:szCs w:val="24"/>
        </w:rPr>
        <w:t>pajėgumais</w:t>
      </w:r>
      <w:proofErr w:type="spellEnd"/>
      <w:r w:rsidRPr="006B3592">
        <w:rPr>
          <w:szCs w:val="24"/>
        </w:rPr>
        <w:t xml:space="preserve"> jis remiasi. Galimos įvairios naudojimosi kitam subjektui priklausiančiais ištekliais formos, pavyzdžiui: subranga, konsorciumas, rėmimasis dukterinių (patronuojamųjų) įmonių </w:t>
      </w:r>
      <w:proofErr w:type="spellStart"/>
      <w:r w:rsidRPr="006B3592">
        <w:rPr>
          <w:szCs w:val="24"/>
        </w:rPr>
        <w:t>pajėgumais</w:t>
      </w:r>
      <w:proofErr w:type="spellEnd"/>
      <w:r w:rsidRPr="006B3592">
        <w:rPr>
          <w:szCs w:val="24"/>
        </w:rPr>
        <w:t xml:space="preserve">, naudojimasis asmenų, tiesiogiai nedalyvaujančių pirkimo procedūrose </w:t>
      </w:r>
      <w:proofErr w:type="spellStart"/>
      <w:r w:rsidRPr="006B3592">
        <w:rPr>
          <w:szCs w:val="24"/>
        </w:rPr>
        <w:t>pajėgumais</w:t>
      </w:r>
      <w:proofErr w:type="spellEnd"/>
      <w:r w:rsidRPr="006B3592">
        <w:rPr>
          <w:szCs w:val="24"/>
        </w:rPr>
        <w:t xml:space="preserve"> (šių asmenų įrankiais, įrenginiais, techninėmis priemonėmis) ir panašiai.</w:t>
      </w:r>
      <w:r w:rsidRPr="006B3592">
        <w:rPr>
          <w:szCs w:val="24"/>
        </w:rPr>
        <w:tab/>
      </w:r>
      <w:r w:rsidRPr="006B3592">
        <w:rPr>
          <w:szCs w:val="24"/>
        </w:rPr>
        <w:br/>
      </w:r>
      <w:r w:rsidRPr="006B3592">
        <w:rPr>
          <w:szCs w:val="24"/>
        </w:rPr>
        <w:tab/>
        <w:t>4.</w:t>
      </w:r>
      <w:r w:rsidR="001A5F4A" w:rsidRPr="006B3592">
        <w:rPr>
          <w:szCs w:val="24"/>
        </w:rPr>
        <w:t>5</w:t>
      </w:r>
      <w:r w:rsidRPr="006B3592">
        <w:rPr>
          <w:szCs w:val="24"/>
        </w:rPr>
        <w:t xml:space="preserve">. Tiekėjas remiasi tokiais ūkio subjekto </w:t>
      </w:r>
      <w:proofErr w:type="spellStart"/>
      <w:r w:rsidRPr="006B3592">
        <w:rPr>
          <w:szCs w:val="24"/>
        </w:rPr>
        <w:t>pajėgumais</w:t>
      </w:r>
      <w:proofErr w:type="spellEnd"/>
      <w:r w:rsidRPr="006B3592">
        <w:rPr>
          <w:szCs w:val="24"/>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6B3592">
        <w:rPr>
          <w:szCs w:val="24"/>
        </w:rPr>
        <w:t>pajėgumais</w:t>
      </w:r>
      <w:proofErr w:type="spellEnd"/>
      <w:r w:rsidRPr="006B3592">
        <w:rPr>
          <w:szCs w:val="24"/>
        </w:rPr>
        <w:t xml:space="preserve"> buvo pasiremta, ištekliai tiekėjui bus prieinami. Tuo atveju, jeigu siekiant atitikties kvalifikacijos reikalavimams buvo pasiremta trečiųjų asmenų, tiesiogiai nedalyvaujančių konkurse, </w:t>
      </w:r>
      <w:proofErr w:type="spellStart"/>
      <w:r w:rsidRPr="006B3592">
        <w:rPr>
          <w:szCs w:val="24"/>
        </w:rPr>
        <w:t>pajėgumais</w:t>
      </w:r>
      <w:proofErr w:type="spellEnd"/>
      <w:r w:rsidRPr="006B3592">
        <w:rPr>
          <w:szCs w:val="24"/>
        </w:rPr>
        <w:t xml:space="preserve">, tiekėjas taip pat turi pareigą įrodyti, kad atitinkamais </w:t>
      </w:r>
      <w:proofErr w:type="spellStart"/>
      <w:r w:rsidRPr="006B3592">
        <w:rPr>
          <w:szCs w:val="24"/>
        </w:rPr>
        <w:t>pajėgumais</w:t>
      </w:r>
      <w:proofErr w:type="spellEnd"/>
      <w:r w:rsidRPr="006B3592">
        <w:rPr>
          <w:szCs w:val="24"/>
        </w:rPr>
        <w:t xml:space="preserve"> jis galės naudotis sutarties vykdymo laikotarpiu. Tokiomis pačiomis sąlygomis tiekėjų grupė gali remtis tiekėjų grupės dalyvių arba kitų ūkio subjektų </w:t>
      </w:r>
      <w:proofErr w:type="spellStart"/>
      <w:r w:rsidRPr="006B3592">
        <w:rPr>
          <w:szCs w:val="24"/>
        </w:rPr>
        <w:t>pajėgumais</w:t>
      </w:r>
      <w:proofErr w:type="spellEnd"/>
      <w:r w:rsidRPr="006B3592">
        <w:rPr>
          <w:szCs w:val="24"/>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6B3592">
        <w:rPr>
          <w:szCs w:val="24"/>
        </w:rPr>
        <w:tab/>
      </w:r>
      <w:r w:rsidRPr="006B3592">
        <w:rPr>
          <w:szCs w:val="24"/>
        </w:rPr>
        <w:br/>
      </w:r>
      <w:r w:rsidRPr="006B3592">
        <w:rPr>
          <w:szCs w:val="24"/>
        </w:rPr>
        <w:tab/>
        <w:t>4.</w:t>
      </w:r>
      <w:r w:rsidR="001A5F4A" w:rsidRPr="006B3592">
        <w:rPr>
          <w:szCs w:val="24"/>
        </w:rPr>
        <w:t>6</w:t>
      </w:r>
      <w:r w:rsidRPr="006B3592">
        <w:rPr>
          <w:szCs w:val="24"/>
        </w:rPr>
        <w:t>.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0B278F" w:rsidRPr="000B278F">
        <w:rPr>
          <w:rFonts w:eastAsia="Arial Unicode MS"/>
          <w:i/>
          <w:iCs/>
          <w:szCs w:val="24"/>
          <w:bdr w:val="nil"/>
        </w:rPr>
        <w:t xml:space="preserve"> Galimybę pasinaudoti kitų ūkio subjektų ištekliais patvirtinantys dokumentai (jei tiekėjas remiasi kitų ūkio subjektų </w:t>
      </w:r>
      <w:proofErr w:type="spellStart"/>
      <w:r w:rsidR="000B278F" w:rsidRPr="000B278F">
        <w:rPr>
          <w:rFonts w:eastAsia="Arial Unicode MS"/>
          <w:i/>
          <w:iCs/>
          <w:szCs w:val="24"/>
          <w:bdr w:val="nil"/>
        </w:rPr>
        <w:t>pajėgumais</w:t>
      </w:r>
      <w:proofErr w:type="spellEnd"/>
      <w:r w:rsidR="000B278F" w:rsidRPr="000B278F">
        <w:rPr>
          <w:rFonts w:eastAsia="Arial Unicode MS"/>
          <w:i/>
          <w:iCs/>
          <w:szCs w:val="24"/>
          <w:bdr w:val="nil"/>
        </w:rPr>
        <w:t xml:space="preserve">): kai tiekėjas pageidauja remtis kitų ūkio subjektų </w:t>
      </w:r>
      <w:proofErr w:type="spellStart"/>
      <w:r w:rsidR="000B278F" w:rsidRPr="000B278F">
        <w:rPr>
          <w:rFonts w:eastAsia="Arial Unicode MS"/>
          <w:i/>
          <w:iCs/>
          <w:szCs w:val="24"/>
          <w:bdr w:val="nil"/>
        </w:rPr>
        <w:t>pajėgumais</w:t>
      </w:r>
      <w:proofErr w:type="spellEnd"/>
      <w:r w:rsidR="000B278F" w:rsidRPr="000B278F">
        <w:rPr>
          <w:rFonts w:eastAsia="Arial Unicode MS"/>
          <w:i/>
          <w:iCs/>
          <w:szCs w:val="24"/>
          <w:bdr w:val="nil"/>
        </w:rPr>
        <w:t xml:space="preserve">, jis privalo perkančiajai organizacijai pasiūlyme įrodyti, kad vykdant pirkimo sutartį ūkio subjektų, kurių </w:t>
      </w:r>
      <w:proofErr w:type="spellStart"/>
      <w:r w:rsidR="000B278F" w:rsidRPr="000B278F">
        <w:rPr>
          <w:rFonts w:eastAsia="Arial Unicode MS"/>
          <w:i/>
          <w:iCs/>
          <w:szCs w:val="24"/>
          <w:bdr w:val="nil"/>
        </w:rPr>
        <w:t>pajėgumais</w:t>
      </w:r>
      <w:proofErr w:type="spellEnd"/>
      <w:r w:rsidR="000B278F" w:rsidRPr="000B278F">
        <w:rPr>
          <w:rFonts w:eastAsia="Arial Unicode MS"/>
          <w:i/>
          <w:iCs/>
          <w:szCs w:val="24"/>
          <w:bdr w:val="nil"/>
        </w:rPr>
        <w:t xml:space="preserve"> jis remiasi, ištekliai jam bus prieinami (VPĮ 49 str. 3 d.). Tiekėjas, nenurodęs, jog remiasi kitų ūkio subjektų </w:t>
      </w:r>
      <w:proofErr w:type="spellStart"/>
      <w:r w:rsidR="000B278F" w:rsidRPr="000B278F">
        <w:rPr>
          <w:rFonts w:eastAsia="Arial Unicode MS"/>
          <w:i/>
          <w:iCs/>
          <w:szCs w:val="24"/>
          <w:bdr w:val="nil"/>
        </w:rPr>
        <w:t>pajėgumais</w:t>
      </w:r>
      <w:proofErr w:type="spellEnd"/>
      <w:r w:rsidR="000B278F" w:rsidRPr="000B278F">
        <w:rPr>
          <w:rFonts w:eastAsia="Arial Unicode MS"/>
          <w:i/>
          <w:iCs/>
          <w:szCs w:val="24"/>
          <w:bdr w:val="nil"/>
        </w:rPr>
        <w:t xml:space="preserve"> (kvalifikacija), tačiau pats neatitinka specialiosiose pirkimo sąlygose nurodytų kvalifikacijos reikalavimų, neįgyja teisės po pasiūlymų pateikimo termino pabaigos pasitelkti (nurodyti) naujų subjektų tam, kad atitiktų kvalifikacijos reikalavimus</w:t>
      </w:r>
      <w:r w:rsidRPr="006B3592">
        <w:rPr>
          <w:szCs w:val="24"/>
        </w:rPr>
        <w:tab/>
      </w:r>
      <w:r w:rsidRPr="006B3592">
        <w:rPr>
          <w:szCs w:val="24"/>
        </w:rPr>
        <w:br/>
      </w:r>
      <w:r w:rsidRPr="006B3592">
        <w:rPr>
          <w:szCs w:val="24"/>
        </w:rPr>
        <w:tab/>
        <w:t>4.</w:t>
      </w:r>
      <w:r w:rsidR="001A5F4A" w:rsidRPr="006B3592">
        <w:rPr>
          <w:szCs w:val="24"/>
        </w:rPr>
        <w:t>7</w:t>
      </w:r>
      <w:r w:rsidRPr="006B3592">
        <w:rPr>
          <w:szCs w:val="24"/>
        </w:rPr>
        <w:t xml:space="preserve">. Tais atvejais, kai tiekėjas remdamasis ekonominiais ir (arba) finansiniais </w:t>
      </w:r>
      <w:proofErr w:type="spellStart"/>
      <w:r w:rsidRPr="006B3592">
        <w:rPr>
          <w:szCs w:val="24"/>
        </w:rPr>
        <w:t>pajėgumais</w:t>
      </w:r>
      <w:proofErr w:type="spellEnd"/>
      <w:r w:rsidRPr="006B3592">
        <w:rPr>
          <w:szCs w:val="24"/>
        </w:rPr>
        <w:t xml:space="preserve"> sumuoja visų ūkio subjektų </w:t>
      </w:r>
      <w:proofErr w:type="spellStart"/>
      <w:r w:rsidRPr="006B3592">
        <w:rPr>
          <w:szCs w:val="24"/>
        </w:rPr>
        <w:t>pajėgumus</w:t>
      </w:r>
      <w:proofErr w:type="spellEnd"/>
      <w:r w:rsidRPr="006B3592">
        <w:rPr>
          <w:szCs w:val="24"/>
        </w:rPr>
        <w:t xml:space="preserve">, perkančioji organizacija reikalauja, kad visų tų ūkio subjektų atsakomybė būtų solidari. Įrodymui pateikiamos sutarčių ar kitų dokumentų kopijos, patvirtinančios, kad ūkio subjektai, kurių </w:t>
      </w:r>
      <w:proofErr w:type="spellStart"/>
      <w:r w:rsidRPr="006B3592">
        <w:rPr>
          <w:szCs w:val="24"/>
        </w:rPr>
        <w:t>pajėgumais</w:t>
      </w:r>
      <w:proofErr w:type="spellEnd"/>
      <w:r w:rsidRPr="006B3592">
        <w:rPr>
          <w:szCs w:val="24"/>
        </w:rPr>
        <w:t xml:space="preserve"> remiamasi, įsipareigoja solidariai atsakyti už tiekėjo įsipareigojimų pagal pirkimo sutartį vykdymą ir atlyginti bet kokią žalą, kuri kiltų dėl tiekėjo netinkamo įsipareigojimų vykdymo ar nevykdymo.</w:t>
      </w:r>
      <w:r w:rsidRPr="006B3592">
        <w:rPr>
          <w:szCs w:val="24"/>
        </w:rPr>
        <w:tab/>
      </w:r>
      <w:r w:rsidRPr="006B3592">
        <w:rPr>
          <w:szCs w:val="24"/>
        </w:rPr>
        <w:br/>
      </w:r>
      <w:r w:rsidR="00E707DD" w:rsidRPr="006B3592">
        <w:rPr>
          <w:szCs w:val="24"/>
        </w:rPr>
        <w:tab/>
      </w:r>
    </w:p>
    <w:p w14:paraId="771BBE69" w14:textId="06C490F4" w:rsidR="005D740C" w:rsidRPr="006B3592" w:rsidRDefault="00E76FAB" w:rsidP="00E76FAB">
      <w:pPr>
        <w:pStyle w:val="ListParagraph"/>
        <w:tabs>
          <w:tab w:val="left" w:pos="993"/>
        </w:tabs>
        <w:ind w:left="0" w:firstLine="567"/>
        <w:rPr>
          <w:b/>
          <w:szCs w:val="24"/>
        </w:rPr>
      </w:pPr>
      <w:r w:rsidRPr="006B3592">
        <w:rPr>
          <w:szCs w:val="24"/>
        </w:rPr>
        <w:t>5. PASIŪLYMŲ RENGIMAS, PATEIKIMAS, KEITIMAS</w:t>
      </w:r>
      <w:r w:rsidRPr="006B3592">
        <w:rPr>
          <w:szCs w:val="24"/>
        </w:rPr>
        <w:tab/>
      </w:r>
      <w:r w:rsidRPr="006B3592">
        <w:rPr>
          <w:szCs w:val="24"/>
        </w:rPr>
        <w:br/>
      </w:r>
      <w:r w:rsidRPr="006B3592">
        <w:rPr>
          <w:szCs w:val="24"/>
        </w:rPr>
        <w:tab/>
      </w:r>
      <w:r w:rsidRPr="006B3592">
        <w:rPr>
          <w:szCs w:val="24"/>
        </w:rPr>
        <w:br/>
      </w:r>
      <w:r w:rsidRPr="006B3592">
        <w:rPr>
          <w:szCs w:val="24"/>
        </w:rPr>
        <w:tab/>
        <w:t>5.1. Tiekėjas gali pateikti tik vieną pasiūlymą. Jei tiekėjas pateikia daugiau kaip vieną pasiūlymą arba tiekėjų grupės dalyvis dalyvauja teikiant kelis pasiūlymus, visi tokie pasiūlymai bus atmesti.</w:t>
      </w:r>
      <w:r w:rsidRPr="006B3592">
        <w:rPr>
          <w:szCs w:val="24"/>
        </w:rPr>
        <w:tab/>
      </w:r>
      <w:r w:rsidRPr="006B3592">
        <w:rPr>
          <w:szCs w:val="24"/>
        </w:rPr>
        <w:br/>
      </w:r>
      <w:r w:rsidRPr="006B3592">
        <w:rPr>
          <w:szCs w:val="24"/>
        </w:rPr>
        <w:tab/>
        <w:t>5.2. Tiekėjas negali pateikti alternatyvių pasiūlymų. Tiekėjui pateikus alternatyvų pasiūlymą, jo pasiūlymas ir alternatyvus pasiūlymas (alternatyvūs pasiūlymai) bus atmesti.</w:t>
      </w:r>
      <w:r w:rsidRPr="006B3592">
        <w:rPr>
          <w:szCs w:val="24"/>
        </w:rPr>
        <w:tab/>
      </w:r>
      <w:r w:rsidRPr="006B3592">
        <w:rPr>
          <w:szCs w:val="24"/>
        </w:rPr>
        <w:br/>
      </w:r>
      <w:r w:rsidRPr="006B3592">
        <w:rPr>
          <w:szCs w:val="24"/>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6B3592">
        <w:rPr>
          <w:szCs w:val="24"/>
        </w:rPr>
        <w:t>pdf</w:t>
      </w:r>
      <w:proofErr w:type="spellEnd"/>
      <w:r w:rsidRPr="006B3592">
        <w:rPr>
          <w:szCs w:val="24"/>
        </w:rPr>
        <w:t xml:space="preserve">, </w:t>
      </w:r>
      <w:proofErr w:type="spellStart"/>
      <w:r w:rsidRPr="006B3592">
        <w:rPr>
          <w:szCs w:val="24"/>
        </w:rPr>
        <w:t>jpg</w:t>
      </w:r>
      <w:proofErr w:type="spellEnd"/>
      <w:r w:rsidRPr="006B3592">
        <w:rPr>
          <w:szCs w:val="24"/>
        </w:rPr>
        <w:t xml:space="preserve">, </w:t>
      </w:r>
      <w:proofErr w:type="spellStart"/>
      <w:r w:rsidRPr="006B3592">
        <w:rPr>
          <w:szCs w:val="24"/>
        </w:rPr>
        <w:t>xlsx</w:t>
      </w:r>
      <w:proofErr w:type="spellEnd"/>
      <w:r w:rsidRPr="006B3592">
        <w:rPr>
          <w:szCs w:val="24"/>
        </w:rPr>
        <w:t xml:space="preserve">, </w:t>
      </w:r>
      <w:proofErr w:type="spellStart"/>
      <w:r w:rsidRPr="006B3592">
        <w:rPr>
          <w:szCs w:val="24"/>
        </w:rPr>
        <w:t>docx</w:t>
      </w:r>
      <w:proofErr w:type="spellEnd"/>
      <w:r w:rsidRPr="006B3592">
        <w:rPr>
          <w:szCs w:val="24"/>
        </w:rPr>
        <w:t xml:space="preserve"> ir kt.).</w:t>
      </w:r>
      <w:r w:rsidRPr="006B3592">
        <w:rPr>
          <w:szCs w:val="24"/>
        </w:rPr>
        <w:tab/>
      </w:r>
      <w:r w:rsidRPr="006B3592">
        <w:rPr>
          <w:szCs w:val="24"/>
        </w:rPr>
        <w:br/>
      </w:r>
      <w:r w:rsidRPr="006B3592">
        <w:rPr>
          <w:szCs w:val="24"/>
        </w:rPr>
        <w:tab/>
        <w:t>5.4. Pasiūlymas turi būti pateiktas iki CVP IS nurodyto pasiūlymų pateikimo termino pabaigos.</w:t>
      </w:r>
      <w:r w:rsidRPr="006B3592">
        <w:rPr>
          <w:szCs w:val="24"/>
        </w:rPr>
        <w:tab/>
      </w:r>
      <w:r w:rsidRPr="006B3592">
        <w:rPr>
          <w:szCs w:val="24"/>
        </w:rPr>
        <w:br/>
      </w:r>
      <w:r w:rsidRPr="006B3592">
        <w:rPr>
          <w:szCs w:val="24"/>
        </w:rPr>
        <w:tab/>
        <w:t>5.5. Pateikdamas pasiūlymą, tiekėjas sutinka su šiais pirkimo dokumentais ir patvirtina, kad jo pasiūlyme pateikta informacija yra teisinga ir apima viską, ko reikia tinkamam pirkimo sutarties įvykdymui.</w:t>
      </w:r>
      <w:r w:rsidRPr="006B3592">
        <w:rPr>
          <w:szCs w:val="24"/>
        </w:rPr>
        <w:tab/>
      </w:r>
      <w:r w:rsidRPr="006B3592">
        <w:rPr>
          <w:szCs w:val="24"/>
        </w:rPr>
        <w:br/>
      </w:r>
      <w:r w:rsidRPr="006B3592">
        <w:rPr>
          <w:szCs w:val="24"/>
        </w:rPr>
        <w:tab/>
        <w:t>5.6.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6B3592">
        <w:rPr>
          <w:szCs w:val="24"/>
        </w:rPr>
        <w:br/>
      </w:r>
      <w:r w:rsidRPr="006B3592">
        <w:rPr>
          <w:szCs w:val="24"/>
        </w:rPr>
        <w:tab/>
        <w:t>5.7. Tiekėjo pasiūlymas bei kita korespondencija pateikiami lietuvių</w:t>
      </w:r>
      <w:r w:rsidR="009D57FC">
        <w:rPr>
          <w:szCs w:val="24"/>
        </w:rPr>
        <w:t xml:space="preserve"> </w:t>
      </w:r>
      <w:r w:rsidR="009D57FC" w:rsidRPr="003210FA">
        <w:rPr>
          <w:szCs w:val="24"/>
        </w:rPr>
        <w:t>ar anglų</w:t>
      </w:r>
      <w:r w:rsidRPr="006B3592">
        <w:rPr>
          <w:szCs w:val="24"/>
        </w:rPr>
        <w:t xml:space="preserve"> kalba. Jei reikalaujami pridėti prie pasiūlymo dokumentai negali būti </w:t>
      </w:r>
      <w:r w:rsidRPr="0007217F">
        <w:rPr>
          <w:szCs w:val="24"/>
        </w:rPr>
        <w:t xml:space="preserve">pateikti </w:t>
      </w:r>
      <w:r w:rsidRPr="000C5D02">
        <w:rPr>
          <w:szCs w:val="24"/>
        </w:rPr>
        <w:t xml:space="preserve">lietuvių </w:t>
      </w:r>
      <w:r w:rsidR="009D57FC" w:rsidRPr="003210FA">
        <w:rPr>
          <w:szCs w:val="24"/>
        </w:rPr>
        <w:t>ar anglų</w:t>
      </w:r>
      <w:r w:rsidR="009D57FC" w:rsidRPr="00F27381">
        <w:rPr>
          <w:szCs w:val="24"/>
        </w:rPr>
        <w:t xml:space="preserve"> </w:t>
      </w:r>
      <w:r w:rsidRPr="000C5D02">
        <w:rPr>
          <w:szCs w:val="24"/>
        </w:rPr>
        <w:t>kalba</w:t>
      </w:r>
      <w:r w:rsidRPr="006B3592">
        <w:rPr>
          <w:szCs w:val="24"/>
        </w:rPr>
        <w:t xml:space="preserve">, šie dokumentai turi būti pateikiami originalo kalba, pridedant vertimą į </w:t>
      </w:r>
      <w:r w:rsidRPr="000C5D02">
        <w:rPr>
          <w:szCs w:val="24"/>
        </w:rPr>
        <w:t>lietuvių kalbą</w:t>
      </w:r>
      <w:r w:rsidRPr="006B3592">
        <w:rPr>
          <w:szCs w:val="24"/>
        </w:rPr>
        <w:t xml:space="preserve">. Jei atitinkami dokumentai yra išduoti kita, nei reikalaujama kalba, turi būti pateiktas tinkamai patvirtintas vertimas į </w:t>
      </w:r>
      <w:r w:rsidRPr="000C5D02">
        <w:rPr>
          <w:szCs w:val="24"/>
        </w:rPr>
        <w:t>lietuvių kalbą</w:t>
      </w:r>
      <w:r w:rsidRPr="006B3592">
        <w:rPr>
          <w:szCs w:val="24"/>
        </w:rPr>
        <w:t>.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r w:rsidRPr="006B3592">
        <w:rPr>
          <w:szCs w:val="24"/>
        </w:rPr>
        <w:tab/>
      </w:r>
      <w:r w:rsidRPr="006B3592">
        <w:rPr>
          <w:szCs w:val="24"/>
        </w:rPr>
        <w:br/>
      </w:r>
      <w:r w:rsidRPr="006B3592">
        <w:rPr>
          <w:szCs w:val="24"/>
        </w:rPr>
        <w:tab/>
        <w:t>5.8. Pasiūlymas turi galioti ne trumpiau nei 120 dienų nuo konkurso pasiūlymų pateikimo termino pabaigos. Jeigu pasiūlyme nenurodytas jo galiojimo laikas, laikoma, kad pasiūlymas galioja tiek, kiek nustatyta pirkimo dokumentuose.</w:t>
      </w:r>
      <w:r w:rsidRPr="006B3592">
        <w:rPr>
          <w:szCs w:val="24"/>
        </w:rPr>
        <w:tab/>
      </w:r>
      <w:r w:rsidRPr="006B3592">
        <w:rPr>
          <w:szCs w:val="24"/>
        </w:rPr>
        <w:br/>
      </w:r>
      <w:r w:rsidRPr="006B3592">
        <w:rPr>
          <w:szCs w:val="24"/>
        </w:rPr>
        <w:tab/>
        <w:t>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Kainos visuose pasiūlymo dokumentuose turi būti įrašomos apvalinant dviem skaitmenimis po kablelio.</w:t>
      </w:r>
      <w:r w:rsidRPr="006B3592">
        <w:rPr>
          <w:szCs w:val="24"/>
        </w:rPr>
        <w:tab/>
      </w:r>
      <w:r w:rsidRPr="006B3592">
        <w:rPr>
          <w:szCs w:val="24"/>
        </w:rPr>
        <w:br/>
      </w:r>
      <w:r w:rsidRPr="006B3592">
        <w:rPr>
          <w:szCs w:val="24"/>
        </w:rPr>
        <w:tab/>
        <w:t>5.10. Perkančioji organizacija turi teisę pratęsti pasiūlymo pateikimo terminą. Apie naują pasiūlymų pateikimo terminą paskelbiama CVP IS ir pranešama prie pirkimo CVP IS prisijungusiems tiekėjams.</w:t>
      </w:r>
      <w:r w:rsidRPr="006B3592">
        <w:rPr>
          <w:szCs w:val="24"/>
        </w:rPr>
        <w:tab/>
      </w:r>
      <w:r w:rsidRPr="006B3592">
        <w:rPr>
          <w:szCs w:val="24"/>
        </w:rPr>
        <w:br/>
      </w:r>
      <w:r w:rsidRPr="006B3592">
        <w:rPr>
          <w:szCs w:val="24"/>
        </w:rPr>
        <w:tab/>
      </w:r>
      <w:r w:rsidRPr="006B3592">
        <w:rPr>
          <w:b/>
          <w:szCs w:val="24"/>
        </w:rPr>
        <w:t>5.11. Pasiūlymas turi būti pateikiamas CVP IS priemonėmis</w:t>
      </w:r>
      <w:r w:rsidR="005D740C" w:rsidRPr="006B3592">
        <w:rPr>
          <w:b/>
          <w:szCs w:val="24"/>
        </w:rPr>
        <w:t xml:space="preserve">, kurį turi sudaryti </w:t>
      </w:r>
      <w:r w:rsidRPr="006B3592">
        <w:rPr>
          <w:b/>
          <w:szCs w:val="24"/>
        </w:rPr>
        <w:t xml:space="preserve"> užpildyta pasiūlymo forma</w:t>
      </w:r>
      <w:r w:rsidR="007A6DF0" w:rsidRPr="006B3592">
        <w:rPr>
          <w:b/>
          <w:szCs w:val="24"/>
        </w:rPr>
        <w:t xml:space="preserve"> (</w:t>
      </w:r>
      <w:r w:rsidR="005D740C" w:rsidRPr="006B3592">
        <w:rPr>
          <w:b/>
          <w:szCs w:val="24"/>
        </w:rPr>
        <w:t xml:space="preserve">parengta pagal </w:t>
      </w:r>
      <w:r w:rsidRPr="006B3592">
        <w:rPr>
          <w:b/>
          <w:szCs w:val="24"/>
        </w:rPr>
        <w:t>pirkimo sąlygų 2 pried</w:t>
      </w:r>
      <w:r w:rsidR="005D740C" w:rsidRPr="006B3592">
        <w:rPr>
          <w:b/>
          <w:szCs w:val="24"/>
        </w:rPr>
        <w:t>ą</w:t>
      </w:r>
      <w:r w:rsidRPr="006B3592">
        <w:rPr>
          <w:b/>
          <w:szCs w:val="24"/>
        </w:rPr>
        <w:t xml:space="preserve"> „Pasiūlymo forma</w:t>
      </w:r>
      <w:r w:rsidR="007A6DF0" w:rsidRPr="006B3592">
        <w:rPr>
          <w:b/>
          <w:szCs w:val="24"/>
        </w:rPr>
        <w:t>“)</w:t>
      </w:r>
      <w:r w:rsidR="005C2184">
        <w:rPr>
          <w:b/>
          <w:szCs w:val="24"/>
        </w:rPr>
        <w:t xml:space="preserve"> ir šie dokumentai</w:t>
      </w:r>
      <w:r w:rsidRPr="006B3592">
        <w:rPr>
          <w:b/>
          <w:szCs w:val="24"/>
        </w:rPr>
        <w:t>:</w:t>
      </w:r>
      <w:r w:rsidR="007172CF" w:rsidRPr="006B3592">
        <w:rPr>
          <w:b/>
          <w:szCs w:val="24"/>
        </w:rPr>
        <w:tab/>
      </w:r>
      <w:r w:rsidRPr="006B3592">
        <w:rPr>
          <w:b/>
          <w:szCs w:val="24"/>
        </w:rPr>
        <w:br/>
      </w:r>
      <w:r w:rsidRPr="006B3592">
        <w:rPr>
          <w:b/>
          <w:szCs w:val="24"/>
        </w:rPr>
        <w:tab/>
        <w:t xml:space="preserve">5.11.1. </w:t>
      </w:r>
      <w:r w:rsidR="005D740C" w:rsidRPr="006B3592">
        <w:rPr>
          <w:b/>
          <w:szCs w:val="24"/>
        </w:rPr>
        <w:t>Pasi</w:t>
      </w:r>
      <w:r w:rsidR="00D105A8" w:rsidRPr="006B3592">
        <w:rPr>
          <w:b/>
          <w:szCs w:val="24"/>
        </w:rPr>
        <w:t>ū</w:t>
      </w:r>
      <w:r w:rsidR="005D740C" w:rsidRPr="006B3592">
        <w:rPr>
          <w:b/>
          <w:szCs w:val="24"/>
        </w:rPr>
        <w:t xml:space="preserve">lymo </w:t>
      </w:r>
      <w:r w:rsidR="005C2184" w:rsidRPr="006B3592">
        <w:rPr>
          <w:b/>
          <w:szCs w:val="24"/>
        </w:rPr>
        <w:t>form</w:t>
      </w:r>
      <w:r w:rsidR="005C2184">
        <w:rPr>
          <w:b/>
          <w:szCs w:val="24"/>
        </w:rPr>
        <w:t>os</w:t>
      </w:r>
      <w:r w:rsidR="005C2184" w:rsidRPr="006B3592">
        <w:rPr>
          <w:b/>
          <w:szCs w:val="24"/>
        </w:rPr>
        <w:t xml:space="preserve"> </w:t>
      </w:r>
      <w:r w:rsidR="005D740C" w:rsidRPr="006B3592">
        <w:rPr>
          <w:b/>
          <w:szCs w:val="24"/>
        </w:rPr>
        <w:t>(toliau – 2 priedas</w:t>
      </w:r>
      <w:r w:rsidR="00EB5880" w:rsidRPr="006B3592">
        <w:rPr>
          <w:b/>
          <w:szCs w:val="24"/>
        </w:rPr>
        <w:t>)</w:t>
      </w:r>
      <w:r w:rsidR="009C3DC7" w:rsidRPr="006B3592">
        <w:rPr>
          <w:b/>
          <w:szCs w:val="24"/>
        </w:rPr>
        <w:t xml:space="preserve"> priedėlis</w:t>
      </w:r>
      <w:r w:rsidR="00D4603E">
        <w:rPr>
          <w:b/>
          <w:szCs w:val="24"/>
        </w:rPr>
        <w:t xml:space="preserve"> </w:t>
      </w:r>
      <w:r w:rsidR="00740ACE">
        <w:rPr>
          <w:b/>
          <w:szCs w:val="24"/>
        </w:rPr>
        <w:t>„Atitikties</w:t>
      </w:r>
      <w:r w:rsidR="00DF0BB7" w:rsidRPr="00DF0BB7">
        <w:rPr>
          <w:b/>
          <w:szCs w:val="24"/>
        </w:rPr>
        <w:t xml:space="preserve"> techninės specifikacijos reikalavimams lentelė”</w:t>
      </w:r>
      <w:r w:rsidR="005C2184">
        <w:rPr>
          <w:b/>
          <w:szCs w:val="24"/>
        </w:rPr>
        <w:t>;</w:t>
      </w:r>
    </w:p>
    <w:p w14:paraId="2CA4943C" w14:textId="10DCBE95" w:rsidR="00B953DA" w:rsidRPr="006B3592" w:rsidRDefault="005D740C" w:rsidP="005D740C">
      <w:pPr>
        <w:pStyle w:val="ListParagraph"/>
        <w:tabs>
          <w:tab w:val="left" w:pos="993"/>
        </w:tabs>
        <w:ind w:left="0" w:firstLine="993"/>
        <w:rPr>
          <w:b/>
          <w:szCs w:val="24"/>
        </w:rPr>
      </w:pPr>
      <w:r w:rsidRPr="006B3592">
        <w:rPr>
          <w:b/>
          <w:szCs w:val="24"/>
        </w:rPr>
        <w:t xml:space="preserve">5.11.2. </w:t>
      </w:r>
      <w:r w:rsidR="00E76FAB" w:rsidRPr="006B3592">
        <w:rPr>
          <w:b/>
          <w:szCs w:val="24"/>
        </w:rPr>
        <w:t>Jungtinės veiklos sutarties kopija (jeigu p</w:t>
      </w:r>
      <w:r w:rsidR="00EF5B92">
        <w:rPr>
          <w:b/>
          <w:szCs w:val="24"/>
        </w:rPr>
        <w:t>asiūlymą teikia tiekėjų grupė);</w:t>
      </w:r>
      <w:r w:rsidR="00E76FAB" w:rsidRPr="006B3592">
        <w:rPr>
          <w:b/>
          <w:szCs w:val="24"/>
        </w:rPr>
        <w:br/>
      </w:r>
      <w:r w:rsidR="00E76FAB" w:rsidRPr="006B3592">
        <w:rPr>
          <w:b/>
          <w:szCs w:val="24"/>
        </w:rPr>
        <w:tab/>
        <w:t>5.11.</w:t>
      </w:r>
      <w:r w:rsidRPr="006B3592">
        <w:rPr>
          <w:b/>
          <w:szCs w:val="24"/>
        </w:rPr>
        <w:t>3</w:t>
      </w:r>
      <w:r w:rsidR="00E76FAB" w:rsidRPr="006B3592">
        <w:rPr>
          <w:b/>
          <w:szCs w:val="24"/>
        </w:rPr>
        <w:t xml:space="preserve">. </w:t>
      </w:r>
      <w:r w:rsidR="007B2FB5">
        <w:rPr>
          <w:b/>
          <w:szCs w:val="24"/>
        </w:rPr>
        <w:t xml:space="preserve"> </w:t>
      </w:r>
      <w:r w:rsidR="00E76FAB" w:rsidRPr="006B3592">
        <w:rPr>
          <w:b/>
          <w:szCs w:val="24"/>
        </w:rPr>
        <w:t>Įgaliojimas pateikti pasiūlymą (jeigu pasiūly</w:t>
      </w:r>
      <w:r w:rsidR="00EF5B92">
        <w:rPr>
          <w:b/>
          <w:szCs w:val="24"/>
        </w:rPr>
        <w:t>mą pateikia ne tiekėjo vadovas);</w:t>
      </w:r>
      <w:r w:rsidR="00E76FAB" w:rsidRPr="006B3592">
        <w:rPr>
          <w:b/>
          <w:szCs w:val="24"/>
        </w:rPr>
        <w:tab/>
        <w:t>5.11.</w:t>
      </w:r>
      <w:r w:rsidRPr="006B3592">
        <w:rPr>
          <w:b/>
          <w:szCs w:val="24"/>
        </w:rPr>
        <w:t>4</w:t>
      </w:r>
      <w:r w:rsidR="00E76FAB" w:rsidRPr="006B3592">
        <w:rPr>
          <w:b/>
          <w:szCs w:val="24"/>
        </w:rPr>
        <w:t>.</w:t>
      </w:r>
      <w:r w:rsidR="007B2FB5">
        <w:rPr>
          <w:b/>
          <w:szCs w:val="24"/>
        </w:rPr>
        <w:t xml:space="preserve"> </w:t>
      </w:r>
      <w:r w:rsidR="00E76FAB" w:rsidRPr="006B3592">
        <w:rPr>
          <w:b/>
          <w:szCs w:val="24"/>
        </w:rPr>
        <w:t xml:space="preserve">Užpildytas Europos bendrasis viešųjų pirkimų dokumentas (EBVPD) parengtas pagal pirkimo sąlygų </w:t>
      </w:r>
      <w:r w:rsidR="00363267" w:rsidRPr="006B3592">
        <w:rPr>
          <w:b/>
          <w:szCs w:val="24"/>
        </w:rPr>
        <w:t>3</w:t>
      </w:r>
      <w:r w:rsidR="00E76FAB" w:rsidRPr="006B3592">
        <w:rPr>
          <w:b/>
          <w:szCs w:val="24"/>
        </w:rPr>
        <w:t xml:space="preserve"> priedą „Europos bendrasis viešų</w:t>
      </w:r>
      <w:r w:rsidR="00EF5B92">
        <w:rPr>
          <w:b/>
          <w:szCs w:val="24"/>
        </w:rPr>
        <w:t>jų pirkimų dokumentas (EBVPD)“;</w:t>
      </w:r>
    </w:p>
    <w:p w14:paraId="3251F358" w14:textId="4873F431" w:rsidR="00A66926" w:rsidRPr="006B3592" w:rsidRDefault="00A66926" w:rsidP="00513217">
      <w:pPr>
        <w:pStyle w:val="Body2"/>
        <w:ind w:firstLine="993"/>
        <w:rPr>
          <w:rFonts w:cs="Times New Roman"/>
          <w:b/>
          <w:sz w:val="24"/>
          <w:szCs w:val="24"/>
          <w:lang w:val="lt-LT"/>
        </w:rPr>
      </w:pPr>
      <w:r w:rsidRPr="006B3592">
        <w:rPr>
          <w:rFonts w:cs="Times New Roman"/>
          <w:b/>
          <w:sz w:val="24"/>
          <w:szCs w:val="24"/>
          <w:lang w:val="lt-LT"/>
        </w:rPr>
        <w:t>5.11.</w:t>
      </w:r>
      <w:r w:rsidR="005D740C" w:rsidRPr="006B3592">
        <w:rPr>
          <w:rFonts w:cs="Times New Roman"/>
          <w:b/>
          <w:sz w:val="24"/>
          <w:szCs w:val="24"/>
          <w:lang w:val="lt-LT"/>
        </w:rPr>
        <w:t>5</w:t>
      </w:r>
      <w:r w:rsidR="006357D2" w:rsidRPr="006B3592">
        <w:rPr>
          <w:rFonts w:cs="Times New Roman"/>
          <w:b/>
          <w:sz w:val="24"/>
          <w:szCs w:val="24"/>
          <w:lang w:val="lt-LT"/>
        </w:rPr>
        <w:t xml:space="preserve">. </w:t>
      </w:r>
      <w:r w:rsidR="008E29A4" w:rsidRPr="008E29A4">
        <w:rPr>
          <w:rFonts w:cs="Times New Roman"/>
          <w:b/>
          <w:sz w:val="24"/>
          <w:szCs w:val="24"/>
          <w:lang w:val="lt-LT"/>
        </w:rPr>
        <w:t xml:space="preserve">1 priede </w:t>
      </w:r>
      <w:r w:rsidR="00D525B2">
        <w:rPr>
          <w:rFonts w:cs="Times New Roman"/>
          <w:b/>
          <w:sz w:val="24"/>
          <w:szCs w:val="24"/>
          <w:lang w:val="lt-LT"/>
        </w:rPr>
        <w:t>(ir 2 priedo priedėlyje</w:t>
      </w:r>
      <w:r w:rsidR="00D525B2" w:rsidRPr="00D525B2">
        <w:rPr>
          <w:rFonts w:cs="Times New Roman"/>
          <w:b/>
          <w:sz w:val="24"/>
          <w:szCs w:val="24"/>
          <w:lang w:val="lt-LT"/>
        </w:rPr>
        <w:t xml:space="preserve"> „Atitikties techninės specif</w:t>
      </w:r>
      <w:r w:rsidR="00D525B2">
        <w:rPr>
          <w:rFonts w:cs="Times New Roman"/>
          <w:b/>
          <w:sz w:val="24"/>
          <w:szCs w:val="24"/>
          <w:lang w:val="lt-LT"/>
        </w:rPr>
        <w:t xml:space="preserve">ikacijos reikalavimams lentelė”) </w:t>
      </w:r>
      <w:r w:rsidR="008E29A4" w:rsidRPr="008E29A4">
        <w:rPr>
          <w:rFonts w:cs="Times New Roman"/>
          <w:b/>
          <w:sz w:val="24"/>
          <w:szCs w:val="24"/>
          <w:lang w:val="lt-LT"/>
        </w:rPr>
        <w:t>nurodytus</w:t>
      </w:r>
      <w:r w:rsidR="007D1C7C">
        <w:rPr>
          <w:rFonts w:cs="Times New Roman"/>
          <w:b/>
          <w:sz w:val="24"/>
          <w:szCs w:val="24"/>
          <w:lang w:val="lt-LT"/>
        </w:rPr>
        <w:t xml:space="preserve"> kokybės ir</w:t>
      </w:r>
      <w:r w:rsidR="008E29A4" w:rsidRPr="008E29A4">
        <w:rPr>
          <w:rFonts w:cs="Times New Roman"/>
          <w:b/>
          <w:sz w:val="24"/>
          <w:szCs w:val="24"/>
          <w:lang w:val="lt-LT"/>
        </w:rPr>
        <w:t xml:space="preserve"> techninius </w:t>
      </w:r>
      <w:r w:rsidR="009C7405" w:rsidRPr="006B3592">
        <w:rPr>
          <w:rFonts w:cs="Times New Roman"/>
          <w:b/>
          <w:sz w:val="24"/>
          <w:szCs w:val="24"/>
          <w:lang w:val="lt-LT"/>
        </w:rPr>
        <w:t>reikalavimus</w:t>
      </w:r>
      <w:r w:rsidR="00513217" w:rsidRPr="006B3592">
        <w:rPr>
          <w:rFonts w:cs="Times New Roman"/>
          <w:b/>
          <w:sz w:val="24"/>
          <w:szCs w:val="24"/>
          <w:lang w:val="lt-LT"/>
        </w:rPr>
        <w:t xml:space="preserve"> </w:t>
      </w:r>
      <w:r w:rsidRPr="006B3592">
        <w:rPr>
          <w:rFonts w:cs="Times New Roman"/>
          <w:b/>
          <w:sz w:val="24"/>
          <w:szCs w:val="24"/>
          <w:lang w:val="lt-LT"/>
        </w:rPr>
        <w:t>pagr</w:t>
      </w:r>
      <w:r w:rsidR="009C7405" w:rsidRPr="006B3592">
        <w:rPr>
          <w:rFonts w:cs="Times New Roman"/>
          <w:b/>
          <w:sz w:val="24"/>
          <w:szCs w:val="24"/>
          <w:lang w:val="lt-LT"/>
        </w:rPr>
        <w:t xml:space="preserve">indžiantys </w:t>
      </w:r>
      <w:r w:rsidRPr="006B3592">
        <w:rPr>
          <w:rFonts w:cs="Times New Roman"/>
          <w:b/>
          <w:sz w:val="24"/>
          <w:szCs w:val="24"/>
          <w:lang w:val="lt-LT"/>
        </w:rPr>
        <w:t>siūlomos prekės gamintojo dokumentai ir (arba) deklaracijo</w:t>
      </w:r>
      <w:r w:rsidR="009C7405" w:rsidRPr="006B3592">
        <w:rPr>
          <w:rFonts w:cs="Times New Roman"/>
          <w:b/>
          <w:sz w:val="24"/>
          <w:szCs w:val="24"/>
          <w:lang w:val="lt-LT"/>
        </w:rPr>
        <w:t>s</w:t>
      </w:r>
      <w:r w:rsidRPr="006B3592">
        <w:rPr>
          <w:rFonts w:cs="Times New Roman"/>
          <w:b/>
          <w:sz w:val="24"/>
          <w:szCs w:val="24"/>
          <w:lang w:val="lt-LT"/>
        </w:rPr>
        <w:t xml:space="preserve"> (jei nėra nurodoma konkreti reikšmė)</w:t>
      </w:r>
      <w:r w:rsidR="00B21743">
        <w:rPr>
          <w:rFonts w:cs="Times New Roman"/>
          <w:b/>
          <w:sz w:val="24"/>
          <w:szCs w:val="24"/>
          <w:lang w:val="lt-LT"/>
        </w:rPr>
        <w:t xml:space="preserve"> ir reikalaujami sertifikatai</w:t>
      </w:r>
      <w:r w:rsidRPr="006B3592">
        <w:rPr>
          <w:rFonts w:cs="Times New Roman"/>
          <w:b/>
          <w:sz w:val="24"/>
          <w:szCs w:val="24"/>
          <w:lang w:val="lt-LT"/>
        </w:rPr>
        <w:t>;</w:t>
      </w:r>
    </w:p>
    <w:p w14:paraId="6035002B" w14:textId="11978E3C" w:rsidR="00757B6F" w:rsidRPr="00920CAA" w:rsidRDefault="00920CAA" w:rsidP="00920CAA">
      <w:pPr>
        <w:pStyle w:val="Body2"/>
        <w:ind w:firstLine="993"/>
        <w:rPr>
          <w:b/>
          <w:sz w:val="24"/>
          <w:szCs w:val="24"/>
          <w:lang w:val="lt-LT"/>
        </w:rPr>
      </w:pPr>
      <w:r>
        <w:rPr>
          <w:b/>
          <w:sz w:val="24"/>
          <w:szCs w:val="24"/>
          <w:lang w:val="lt-LT"/>
        </w:rPr>
        <w:t>5.11.6</w:t>
      </w:r>
      <w:r w:rsidR="00757B6F" w:rsidRPr="0071058F">
        <w:rPr>
          <w:b/>
          <w:sz w:val="24"/>
          <w:szCs w:val="24"/>
          <w:lang w:val="lt-LT"/>
        </w:rPr>
        <w:t>. Dokumentai, nurodyti pirkimo sąlygų 4 priede „Tiekėjų pašalinimo pagrindai ir kvalifikacijos reikalavimai“ bei užpildytas priedėlis „Sudarytų pirkimo-pardavimo sutarčių sąrašas“ (šiuos dokumentus privalės p</w:t>
      </w:r>
      <w:r w:rsidR="00EF5B92">
        <w:rPr>
          <w:b/>
          <w:sz w:val="24"/>
          <w:szCs w:val="24"/>
          <w:lang w:val="lt-LT"/>
        </w:rPr>
        <w:t>ateikti tik galimas laimėtojas);</w:t>
      </w:r>
    </w:p>
    <w:p w14:paraId="7546243E" w14:textId="66160220" w:rsidR="00FB6BA5" w:rsidRPr="00920CAA" w:rsidRDefault="00920CAA" w:rsidP="008A3B6C">
      <w:pPr>
        <w:tabs>
          <w:tab w:val="left" w:pos="709"/>
        </w:tabs>
        <w:jc w:val="both"/>
        <w:rPr>
          <w:b/>
          <w:color w:val="000000" w:themeColor="text1"/>
        </w:rPr>
      </w:pPr>
      <w:r w:rsidRPr="00920CAA">
        <w:rPr>
          <w:b/>
          <w:color w:val="000000" w:themeColor="text1"/>
        </w:rPr>
        <w:t xml:space="preserve">                </w:t>
      </w:r>
      <w:r>
        <w:rPr>
          <w:b/>
          <w:color w:val="000000" w:themeColor="text1"/>
        </w:rPr>
        <w:t xml:space="preserve"> 5.11.7</w:t>
      </w:r>
      <w:r w:rsidR="00FB6BA5" w:rsidRPr="00920CAA">
        <w:rPr>
          <w:b/>
          <w:color w:val="000000" w:themeColor="text1"/>
        </w:rPr>
        <w:t xml:space="preserve">. </w:t>
      </w:r>
      <w:proofErr w:type="spellStart"/>
      <w:r w:rsidR="00FB6BA5" w:rsidRPr="00920CAA">
        <w:rPr>
          <w:b/>
          <w:color w:val="000000" w:themeColor="text1"/>
        </w:rPr>
        <w:t>Nacionalinio</w:t>
      </w:r>
      <w:proofErr w:type="spellEnd"/>
      <w:r w:rsidR="00FB6BA5" w:rsidRPr="00920CAA">
        <w:rPr>
          <w:b/>
          <w:color w:val="000000" w:themeColor="text1"/>
        </w:rPr>
        <w:t xml:space="preserve"> </w:t>
      </w:r>
      <w:proofErr w:type="spellStart"/>
      <w:r w:rsidR="00FB6BA5" w:rsidRPr="00920CAA">
        <w:rPr>
          <w:b/>
          <w:color w:val="000000" w:themeColor="text1"/>
        </w:rPr>
        <w:t>saugumo</w:t>
      </w:r>
      <w:proofErr w:type="spellEnd"/>
      <w:r w:rsidR="00FB6BA5" w:rsidRPr="00920CAA">
        <w:rPr>
          <w:b/>
          <w:color w:val="000000" w:themeColor="text1"/>
        </w:rPr>
        <w:t xml:space="preserve"> </w:t>
      </w:r>
      <w:proofErr w:type="spellStart"/>
      <w:r w:rsidR="00FB6BA5" w:rsidRPr="00920CAA">
        <w:rPr>
          <w:b/>
          <w:color w:val="000000" w:themeColor="text1"/>
        </w:rPr>
        <w:t>reika</w:t>
      </w:r>
      <w:r>
        <w:rPr>
          <w:b/>
          <w:color w:val="000000" w:themeColor="text1"/>
        </w:rPr>
        <w:t>lavimų</w:t>
      </w:r>
      <w:proofErr w:type="spellEnd"/>
      <w:r>
        <w:rPr>
          <w:b/>
          <w:color w:val="000000" w:themeColor="text1"/>
        </w:rPr>
        <w:t xml:space="preserve"> </w:t>
      </w:r>
      <w:proofErr w:type="spellStart"/>
      <w:r>
        <w:rPr>
          <w:b/>
          <w:color w:val="000000" w:themeColor="text1"/>
        </w:rPr>
        <w:t>atitikties</w:t>
      </w:r>
      <w:proofErr w:type="spellEnd"/>
      <w:r>
        <w:rPr>
          <w:b/>
          <w:color w:val="000000" w:themeColor="text1"/>
        </w:rPr>
        <w:t xml:space="preserve"> </w:t>
      </w:r>
      <w:proofErr w:type="spellStart"/>
      <w:r>
        <w:rPr>
          <w:b/>
          <w:color w:val="000000" w:themeColor="text1"/>
        </w:rPr>
        <w:t>deklaracija</w:t>
      </w:r>
      <w:proofErr w:type="spellEnd"/>
      <w:r>
        <w:rPr>
          <w:b/>
          <w:color w:val="000000" w:themeColor="text1"/>
        </w:rPr>
        <w:t xml:space="preserve"> (5</w:t>
      </w:r>
      <w:r w:rsidR="00FB6BA5" w:rsidRPr="00920CAA">
        <w:rPr>
          <w:b/>
          <w:color w:val="000000" w:themeColor="text1"/>
        </w:rPr>
        <w:t xml:space="preserve"> </w:t>
      </w:r>
      <w:proofErr w:type="spellStart"/>
      <w:r w:rsidR="00FB6BA5" w:rsidRPr="00920CAA">
        <w:rPr>
          <w:b/>
          <w:color w:val="000000" w:themeColor="text1"/>
        </w:rPr>
        <w:t>priedas</w:t>
      </w:r>
      <w:proofErr w:type="spellEnd"/>
      <w:r w:rsidR="00FB6BA5" w:rsidRPr="00920CAA">
        <w:rPr>
          <w:b/>
          <w:color w:val="000000" w:themeColor="text1"/>
        </w:rPr>
        <w:t xml:space="preserve">), </w:t>
      </w:r>
      <w:proofErr w:type="spellStart"/>
      <w:r w:rsidR="00FB6BA5" w:rsidRPr="00920CAA">
        <w:rPr>
          <w:b/>
          <w:color w:val="000000" w:themeColor="text1"/>
        </w:rPr>
        <w:t>patvirtinanti</w:t>
      </w:r>
      <w:proofErr w:type="spellEnd"/>
      <w:r w:rsidR="00FB6BA5" w:rsidRPr="00920CAA">
        <w:rPr>
          <w:b/>
          <w:color w:val="000000" w:themeColor="text1"/>
        </w:rPr>
        <w:t xml:space="preserve"> </w:t>
      </w:r>
      <w:proofErr w:type="spellStart"/>
      <w:r w:rsidR="00FB6BA5" w:rsidRPr="00920CAA">
        <w:rPr>
          <w:b/>
          <w:color w:val="000000" w:themeColor="text1"/>
        </w:rPr>
        <w:t>atitiktį</w:t>
      </w:r>
      <w:proofErr w:type="spellEnd"/>
      <w:r w:rsidR="00FB6BA5" w:rsidRPr="00920CAA">
        <w:rPr>
          <w:b/>
          <w:color w:val="000000" w:themeColor="text1"/>
        </w:rPr>
        <w:t xml:space="preserve"> </w:t>
      </w:r>
      <w:proofErr w:type="spellStart"/>
      <w:r w:rsidR="00FB6BA5" w:rsidRPr="00920CAA">
        <w:rPr>
          <w:b/>
          <w:color w:val="000000" w:themeColor="text1"/>
        </w:rPr>
        <w:t>nacionalinio</w:t>
      </w:r>
      <w:proofErr w:type="spellEnd"/>
      <w:r w:rsidR="00FB6BA5" w:rsidRPr="00920CAA">
        <w:rPr>
          <w:b/>
          <w:color w:val="000000" w:themeColor="text1"/>
        </w:rPr>
        <w:t xml:space="preserve"> </w:t>
      </w:r>
      <w:proofErr w:type="spellStart"/>
      <w:r w:rsidR="00FB6BA5" w:rsidRPr="00920CAA">
        <w:rPr>
          <w:b/>
          <w:color w:val="000000" w:themeColor="text1"/>
        </w:rPr>
        <w:t>saugumo</w:t>
      </w:r>
      <w:proofErr w:type="spellEnd"/>
      <w:r w:rsidR="00FB6BA5" w:rsidRPr="00920CAA">
        <w:rPr>
          <w:b/>
          <w:color w:val="000000" w:themeColor="text1"/>
        </w:rPr>
        <w:t xml:space="preserve"> </w:t>
      </w:r>
      <w:proofErr w:type="spellStart"/>
      <w:r w:rsidR="00FB6BA5" w:rsidRPr="00920CAA">
        <w:rPr>
          <w:b/>
          <w:color w:val="000000" w:themeColor="text1"/>
        </w:rPr>
        <w:t>reikalavimams</w:t>
      </w:r>
      <w:proofErr w:type="spellEnd"/>
      <w:r w:rsidR="00FB6BA5" w:rsidRPr="00920CAA">
        <w:rPr>
          <w:b/>
          <w:color w:val="000000" w:themeColor="text1"/>
        </w:rPr>
        <w:t xml:space="preserve"> </w:t>
      </w:r>
      <w:proofErr w:type="spellStart"/>
      <w:r w:rsidR="00FB6BA5" w:rsidRPr="00920CAA">
        <w:rPr>
          <w:b/>
          <w:color w:val="000000" w:themeColor="text1"/>
        </w:rPr>
        <w:t>pagal</w:t>
      </w:r>
      <w:proofErr w:type="spellEnd"/>
      <w:r w:rsidR="00FB6BA5" w:rsidRPr="00920CAA">
        <w:rPr>
          <w:b/>
          <w:color w:val="000000" w:themeColor="text1"/>
        </w:rPr>
        <w:t xml:space="preserve"> </w:t>
      </w:r>
      <w:proofErr w:type="spellStart"/>
      <w:r w:rsidR="00FB6BA5" w:rsidRPr="00920CAA">
        <w:rPr>
          <w:b/>
          <w:color w:val="000000" w:themeColor="text1"/>
        </w:rPr>
        <w:t>Įstatymo</w:t>
      </w:r>
      <w:proofErr w:type="spellEnd"/>
      <w:r w:rsidR="00FB6BA5" w:rsidRPr="00920CAA">
        <w:rPr>
          <w:b/>
          <w:color w:val="000000" w:themeColor="text1"/>
        </w:rPr>
        <w:t xml:space="preserve"> </w:t>
      </w:r>
      <w:r w:rsidR="00F75832">
        <w:rPr>
          <w:b/>
          <w:color w:val="000000" w:themeColor="text1"/>
        </w:rPr>
        <w:t>37</w:t>
      </w:r>
      <w:r w:rsidR="00F75832" w:rsidRPr="00920CAA">
        <w:rPr>
          <w:b/>
          <w:color w:val="000000" w:themeColor="text1"/>
        </w:rPr>
        <w:t xml:space="preserve"> </w:t>
      </w:r>
      <w:proofErr w:type="spellStart"/>
      <w:r w:rsidR="00FB6BA5" w:rsidRPr="00920CAA">
        <w:rPr>
          <w:b/>
          <w:color w:val="000000" w:themeColor="text1"/>
        </w:rPr>
        <w:t>straipsnio</w:t>
      </w:r>
      <w:proofErr w:type="spellEnd"/>
      <w:r w:rsidR="00FB6BA5" w:rsidRPr="00920CAA">
        <w:rPr>
          <w:b/>
          <w:color w:val="000000" w:themeColor="text1"/>
        </w:rPr>
        <w:t xml:space="preserve">  </w:t>
      </w:r>
      <w:r w:rsidR="00F75832">
        <w:rPr>
          <w:b/>
          <w:color w:val="000000" w:themeColor="text1"/>
        </w:rPr>
        <w:t xml:space="preserve">9 </w:t>
      </w:r>
      <w:proofErr w:type="spellStart"/>
      <w:r w:rsidR="00FB6BA5" w:rsidRPr="00920CAA">
        <w:rPr>
          <w:b/>
          <w:color w:val="000000" w:themeColor="text1"/>
        </w:rPr>
        <w:t>dalies</w:t>
      </w:r>
      <w:proofErr w:type="spellEnd"/>
      <w:r w:rsidR="00FB6BA5" w:rsidRPr="00920CAA">
        <w:rPr>
          <w:b/>
          <w:color w:val="000000" w:themeColor="text1"/>
        </w:rPr>
        <w:t xml:space="preserve"> </w:t>
      </w:r>
      <w:r w:rsidR="00F75832">
        <w:rPr>
          <w:b/>
          <w:color w:val="000000" w:themeColor="text1"/>
        </w:rPr>
        <w:t xml:space="preserve">ir 47 str. 9 </w:t>
      </w:r>
      <w:proofErr w:type="spellStart"/>
      <w:r w:rsidR="00F75832">
        <w:rPr>
          <w:b/>
          <w:color w:val="000000" w:themeColor="text1"/>
        </w:rPr>
        <w:t>dalies</w:t>
      </w:r>
      <w:proofErr w:type="spellEnd"/>
      <w:r w:rsidR="00FB6BA5" w:rsidRPr="00920CAA">
        <w:rPr>
          <w:b/>
          <w:color w:val="000000" w:themeColor="text1"/>
        </w:rPr>
        <w:t xml:space="preserve"> </w:t>
      </w:r>
      <w:proofErr w:type="spellStart"/>
      <w:r w:rsidR="00FB6BA5" w:rsidRPr="00920CAA">
        <w:rPr>
          <w:b/>
          <w:color w:val="000000" w:themeColor="text1"/>
        </w:rPr>
        <w:t>nuo</w:t>
      </w:r>
      <w:r>
        <w:rPr>
          <w:b/>
          <w:color w:val="000000" w:themeColor="text1"/>
        </w:rPr>
        <w:t>statas</w:t>
      </w:r>
      <w:proofErr w:type="spellEnd"/>
      <w:r>
        <w:rPr>
          <w:b/>
          <w:color w:val="000000" w:themeColor="text1"/>
        </w:rPr>
        <w:t xml:space="preserve">. </w:t>
      </w:r>
      <w:proofErr w:type="spellStart"/>
      <w:r>
        <w:rPr>
          <w:b/>
          <w:color w:val="000000" w:themeColor="text1"/>
        </w:rPr>
        <w:t>Galimo</w:t>
      </w:r>
      <w:proofErr w:type="spellEnd"/>
      <w:r>
        <w:rPr>
          <w:b/>
          <w:color w:val="000000" w:themeColor="text1"/>
        </w:rPr>
        <w:t xml:space="preserve"> </w:t>
      </w:r>
      <w:proofErr w:type="spellStart"/>
      <w:r>
        <w:rPr>
          <w:b/>
          <w:color w:val="000000" w:themeColor="text1"/>
        </w:rPr>
        <w:t>laimėtojo</w:t>
      </w:r>
      <w:proofErr w:type="spellEnd"/>
      <w:r>
        <w:rPr>
          <w:b/>
          <w:color w:val="000000" w:themeColor="text1"/>
        </w:rPr>
        <w:t xml:space="preserve"> </w:t>
      </w:r>
      <w:proofErr w:type="spellStart"/>
      <w:r>
        <w:rPr>
          <w:b/>
          <w:color w:val="000000" w:themeColor="text1"/>
        </w:rPr>
        <w:t>dėl</w:t>
      </w:r>
      <w:proofErr w:type="spellEnd"/>
      <w:r>
        <w:rPr>
          <w:b/>
          <w:color w:val="000000" w:themeColor="text1"/>
        </w:rPr>
        <w:t xml:space="preserve"> </w:t>
      </w:r>
      <w:proofErr w:type="spellStart"/>
      <w:r>
        <w:rPr>
          <w:b/>
          <w:color w:val="000000" w:themeColor="text1"/>
        </w:rPr>
        <w:t>tie</w:t>
      </w:r>
      <w:r w:rsidR="00FB6BA5" w:rsidRPr="00920CAA">
        <w:rPr>
          <w:b/>
          <w:color w:val="000000" w:themeColor="text1"/>
        </w:rPr>
        <w:t>kėjo</w:t>
      </w:r>
      <w:proofErr w:type="spellEnd"/>
      <w:r w:rsidR="00FB6BA5" w:rsidRPr="00920CAA">
        <w:rPr>
          <w:b/>
          <w:color w:val="000000" w:themeColor="text1"/>
        </w:rPr>
        <w:t xml:space="preserve"> (ne</w:t>
      </w:r>
      <w:proofErr w:type="gramStart"/>
      <w:r w:rsidR="00FB6BA5" w:rsidRPr="00920CAA">
        <w:rPr>
          <w:b/>
          <w:color w:val="000000" w:themeColor="text1"/>
        </w:rPr>
        <w:t>)</w:t>
      </w:r>
      <w:proofErr w:type="spellStart"/>
      <w:r w:rsidR="00FB6BA5" w:rsidRPr="00920CAA">
        <w:rPr>
          <w:b/>
          <w:color w:val="000000" w:themeColor="text1"/>
        </w:rPr>
        <w:t>atitikties</w:t>
      </w:r>
      <w:proofErr w:type="spellEnd"/>
      <w:proofErr w:type="gramEnd"/>
      <w:r w:rsidR="00FB6BA5" w:rsidRPr="00920CAA">
        <w:rPr>
          <w:b/>
          <w:color w:val="000000" w:themeColor="text1"/>
        </w:rPr>
        <w:t xml:space="preserve"> </w:t>
      </w:r>
      <w:proofErr w:type="spellStart"/>
      <w:r w:rsidR="00FB6BA5" w:rsidRPr="00920CAA">
        <w:rPr>
          <w:b/>
          <w:color w:val="000000" w:themeColor="text1"/>
        </w:rPr>
        <w:t>nacionalinio</w:t>
      </w:r>
      <w:proofErr w:type="spellEnd"/>
      <w:r w:rsidR="00FB6BA5" w:rsidRPr="00920CAA">
        <w:rPr>
          <w:b/>
          <w:color w:val="000000" w:themeColor="text1"/>
        </w:rPr>
        <w:t xml:space="preserve"> </w:t>
      </w:r>
      <w:proofErr w:type="spellStart"/>
      <w:r w:rsidR="00FB6BA5" w:rsidRPr="00920CAA">
        <w:rPr>
          <w:b/>
          <w:color w:val="000000" w:themeColor="text1"/>
        </w:rPr>
        <w:t>saugumo</w:t>
      </w:r>
      <w:proofErr w:type="spellEnd"/>
      <w:r w:rsidR="00FB6BA5" w:rsidRPr="00920CAA">
        <w:rPr>
          <w:b/>
          <w:color w:val="000000" w:themeColor="text1"/>
        </w:rPr>
        <w:t xml:space="preserve"> </w:t>
      </w:r>
      <w:proofErr w:type="spellStart"/>
      <w:r w:rsidR="00FB6BA5" w:rsidRPr="00920CAA">
        <w:rPr>
          <w:b/>
          <w:color w:val="000000" w:themeColor="text1"/>
        </w:rPr>
        <w:t>nuostatoms</w:t>
      </w:r>
      <w:proofErr w:type="spellEnd"/>
      <w:r w:rsidR="00FB6BA5" w:rsidRPr="00920CAA">
        <w:rPr>
          <w:b/>
          <w:color w:val="000000" w:themeColor="text1"/>
        </w:rPr>
        <w:t xml:space="preserve">, </w:t>
      </w:r>
      <w:proofErr w:type="spellStart"/>
      <w:r w:rsidR="00FB6BA5" w:rsidRPr="00920CAA">
        <w:rPr>
          <w:b/>
          <w:color w:val="000000" w:themeColor="text1"/>
        </w:rPr>
        <w:t>perkančioji</w:t>
      </w:r>
      <w:proofErr w:type="spellEnd"/>
      <w:r w:rsidR="00FB6BA5" w:rsidRPr="00920CAA">
        <w:rPr>
          <w:b/>
          <w:color w:val="000000" w:themeColor="text1"/>
        </w:rPr>
        <w:t xml:space="preserve"> </w:t>
      </w:r>
      <w:proofErr w:type="spellStart"/>
      <w:r w:rsidR="00FB6BA5" w:rsidRPr="00920CAA">
        <w:rPr>
          <w:b/>
          <w:color w:val="000000" w:themeColor="text1"/>
        </w:rPr>
        <w:t>organizacija</w:t>
      </w:r>
      <w:proofErr w:type="spellEnd"/>
      <w:r w:rsidR="00FB6BA5" w:rsidRPr="00920CAA">
        <w:rPr>
          <w:b/>
          <w:color w:val="000000" w:themeColor="text1"/>
        </w:rPr>
        <w:t xml:space="preserve"> </w:t>
      </w:r>
      <w:proofErr w:type="spellStart"/>
      <w:r w:rsidR="00FB6BA5" w:rsidRPr="00920CAA">
        <w:rPr>
          <w:b/>
          <w:color w:val="000000" w:themeColor="text1"/>
        </w:rPr>
        <w:t>prašys</w:t>
      </w:r>
      <w:proofErr w:type="spellEnd"/>
      <w:r w:rsidR="00FB6BA5" w:rsidRPr="00920CAA">
        <w:rPr>
          <w:b/>
          <w:color w:val="000000" w:themeColor="text1"/>
        </w:rPr>
        <w:t xml:space="preserve"> </w:t>
      </w:r>
      <w:proofErr w:type="spellStart"/>
      <w:r w:rsidR="00FB6BA5" w:rsidRPr="00920CAA">
        <w:rPr>
          <w:b/>
          <w:color w:val="000000" w:themeColor="text1"/>
        </w:rPr>
        <w:t>pateikti</w:t>
      </w:r>
      <w:proofErr w:type="spellEnd"/>
      <w:r w:rsidR="00FB6BA5" w:rsidRPr="00920CAA">
        <w:rPr>
          <w:b/>
          <w:color w:val="000000" w:themeColor="text1"/>
        </w:rPr>
        <w:t xml:space="preserve"> </w:t>
      </w:r>
      <w:proofErr w:type="spellStart"/>
      <w:r w:rsidR="00FB6BA5" w:rsidRPr="00920CAA">
        <w:rPr>
          <w:b/>
          <w:color w:val="000000" w:themeColor="text1"/>
        </w:rPr>
        <w:t>dokumentus</w:t>
      </w:r>
      <w:proofErr w:type="spellEnd"/>
      <w:r w:rsidR="00FB6BA5" w:rsidRPr="00920CAA">
        <w:rPr>
          <w:b/>
          <w:color w:val="000000" w:themeColor="text1"/>
        </w:rPr>
        <w:t xml:space="preserve">, </w:t>
      </w:r>
      <w:proofErr w:type="spellStart"/>
      <w:r w:rsidR="00FB6BA5" w:rsidRPr="00920CAA">
        <w:rPr>
          <w:b/>
          <w:color w:val="000000" w:themeColor="text1"/>
        </w:rPr>
        <w:t>įrodančius</w:t>
      </w:r>
      <w:proofErr w:type="spellEnd"/>
      <w:r w:rsidR="00FB6BA5" w:rsidRPr="00920CAA">
        <w:rPr>
          <w:b/>
          <w:color w:val="000000" w:themeColor="text1"/>
        </w:rPr>
        <w:t xml:space="preserve"> </w:t>
      </w:r>
      <w:proofErr w:type="spellStart"/>
      <w:r w:rsidR="00FB6BA5" w:rsidRPr="00920CAA">
        <w:rPr>
          <w:b/>
          <w:color w:val="000000" w:themeColor="text1"/>
        </w:rPr>
        <w:t>deklaracijoje</w:t>
      </w:r>
      <w:proofErr w:type="spellEnd"/>
      <w:r w:rsidR="00FB6BA5" w:rsidRPr="00920CAA">
        <w:rPr>
          <w:b/>
          <w:color w:val="000000" w:themeColor="text1"/>
        </w:rPr>
        <w:t xml:space="preserve"> </w:t>
      </w:r>
      <w:proofErr w:type="spellStart"/>
      <w:r w:rsidR="00FB6BA5" w:rsidRPr="00920CAA">
        <w:rPr>
          <w:b/>
          <w:color w:val="000000" w:themeColor="text1"/>
        </w:rPr>
        <w:t>pateiktų</w:t>
      </w:r>
      <w:proofErr w:type="spellEnd"/>
      <w:r w:rsidR="00FB6BA5" w:rsidRPr="00920CAA">
        <w:rPr>
          <w:b/>
          <w:color w:val="000000" w:themeColor="text1"/>
        </w:rPr>
        <w:t xml:space="preserve"> </w:t>
      </w:r>
      <w:proofErr w:type="spellStart"/>
      <w:r w:rsidR="00FB6BA5" w:rsidRPr="00920CAA">
        <w:rPr>
          <w:b/>
          <w:color w:val="000000" w:themeColor="text1"/>
        </w:rPr>
        <w:t>duomenų</w:t>
      </w:r>
      <w:proofErr w:type="spellEnd"/>
      <w:r w:rsidR="00FB6BA5" w:rsidRPr="00920CAA">
        <w:rPr>
          <w:b/>
          <w:color w:val="000000" w:themeColor="text1"/>
        </w:rPr>
        <w:t xml:space="preserve"> </w:t>
      </w:r>
      <w:proofErr w:type="spellStart"/>
      <w:r w:rsidR="00FB6BA5" w:rsidRPr="00920CAA">
        <w:rPr>
          <w:b/>
          <w:color w:val="000000" w:themeColor="text1"/>
        </w:rPr>
        <w:t>teisingumą</w:t>
      </w:r>
      <w:proofErr w:type="spellEnd"/>
      <w:r w:rsidR="00EF5B92">
        <w:rPr>
          <w:b/>
          <w:color w:val="000000" w:themeColor="text1"/>
        </w:rPr>
        <w:t>;</w:t>
      </w:r>
    </w:p>
    <w:p w14:paraId="4B574E27" w14:textId="752B8E38" w:rsidR="00FB6BA5" w:rsidRDefault="00920CAA" w:rsidP="00920CAA">
      <w:pPr>
        <w:pStyle w:val="ListParagraph"/>
        <w:tabs>
          <w:tab w:val="left" w:pos="709"/>
        </w:tabs>
        <w:ind w:left="0"/>
        <w:rPr>
          <w:b/>
          <w:color w:val="000000" w:themeColor="text1"/>
          <w:szCs w:val="24"/>
        </w:rPr>
      </w:pPr>
      <w:r w:rsidRPr="00920CAA">
        <w:rPr>
          <w:b/>
          <w:color w:val="000000" w:themeColor="text1"/>
          <w:szCs w:val="24"/>
        </w:rPr>
        <w:t xml:space="preserve">     </w:t>
      </w:r>
      <w:r w:rsidR="008A3B6C">
        <w:rPr>
          <w:b/>
          <w:color w:val="000000" w:themeColor="text1"/>
          <w:szCs w:val="24"/>
        </w:rPr>
        <w:t xml:space="preserve">        </w:t>
      </w:r>
      <w:r w:rsidRPr="00920CAA">
        <w:rPr>
          <w:b/>
          <w:color w:val="000000" w:themeColor="text1"/>
          <w:szCs w:val="24"/>
        </w:rPr>
        <w:t>5.11.8</w:t>
      </w:r>
      <w:r>
        <w:rPr>
          <w:b/>
          <w:color w:val="000000" w:themeColor="text1"/>
          <w:szCs w:val="24"/>
        </w:rPr>
        <w:t>. „Informacija apie tiekėją (subtie</w:t>
      </w:r>
      <w:r w:rsidR="00FB6BA5" w:rsidRPr="00920CAA">
        <w:rPr>
          <w:b/>
          <w:color w:val="000000" w:themeColor="text1"/>
          <w:szCs w:val="24"/>
        </w:rPr>
        <w:t xml:space="preserve">kėją, subrangovą, </w:t>
      </w:r>
      <w:r>
        <w:rPr>
          <w:b/>
          <w:color w:val="000000" w:themeColor="text1"/>
          <w:szCs w:val="24"/>
        </w:rPr>
        <w:t>sutartinai veikiantį asmenį)“ (7</w:t>
      </w:r>
      <w:r w:rsidR="00FB6BA5" w:rsidRPr="00920CAA">
        <w:rPr>
          <w:b/>
          <w:color w:val="000000" w:themeColor="text1"/>
          <w:szCs w:val="24"/>
        </w:rPr>
        <w:t xml:space="preserve"> priedas</w:t>
      </w:r>
      <w:r w:rsidR="00085631">
        <w:rPr>
          <w:b/>
          <w:color w:val="000000" w:themeColor="text1"/>
          <w:szCs w:val="24"/>
        </w:rPr>
        <w:t>).</w:t>
      </w:r>
      <w:r w:rsidR="00FB6BA5" w:rsidRPr="00920CAA">
        <w:rPr>
          <w:b/>
          <w:color w:val="000000" w:themeColor="text1"/>
          <w:szCs w:val="24"/>
        </w:rPr>
        <w:t xml:space="preserve"> Galimo laimėtojo perkančioji organizacija prašys pateikti dokum</w:t>
      </w:r>
      <w:r>
        <w:rPr>
          <w:b/>
          <w:color w:val="000000" w:themeColor="text1"/>
          <w:szCs w:val="24"/>
        </w:rPr>
        <w:t>entus ir informaciją, nurodytą 7</w:t>
      </w:r>
      <w:r w:rsidR="00FB6BA5" w:rsidRPr="00920CAA">
        <w:rPr>
          <w:b/>
          <w:color w:val="000000" w:themeColor="text1"/>
          <w:szCs w:val="24"/>
        </w:rPr>
        <w:t xml:space="preserve"> priede ir pagrindžiančią atitiktį Įstatymo 17 stra</w:t>
      </w:r>
      <w:r w:rsidR="005E747A">
        <w:rPr>
          <w:b/>
          <w:color w:val="000000" w:themeColor="text1"/>
          <w:szCs w:val="24"/>
        </w:rPr>
        <w:t>ipsnio 5 dalies, 37 straipsnio 9</w:t>
      </w:r>
      <w:r w:rsidR="00C55335">
        <w:rPr>
          <w:b/>
          <w:color w:val="000000" w:themeColor="text1"/>
          <w:szCs w:val="24"/>
        </w:rPr>
        <w:t>-10</w:t>
      </w:r>
      <w:r w:rsidR="00985144">
        <w:rPr>
          <w:b/>
          <w:color w:val="000000" w:themeColor="text1"/>
          <w:szCs w:val="24"/>
        </w:rPr>
        <w:t xml:space="preserve"> dalių</w:t>
      </w:r>
      <w:r w:rsidR="00B26356">
        <w:rPr>
          <w:b/>
          <w:color w:val="000000" w:themeColor="text1"/>
          <w:szCs w:val="24"/>
        </w:rPr>
        <w:t xml:space="preserve"> ir 47 straipsnio 9</w:t>
      </w:r>
      <w:r w:rsidR="00985144">
        <w:rPr>
          <w:b/>
          <w:color w:val="000000" w:themeColor="text1"/>
          <w:szCs w:val="24"/>
        </w:rPr>
        <w:t>-10 dalių</w:t>
      </w:r>
      <w:r w:rsidR="00EF5B92">
        <w:rPr>
          <w:b/>
          <w:color w:val="000000" w:themeColor="text1"/>
          <w:szCs w:val="24"/>
        </w:rPr>
        <w:t xml:space="preserve"> reikalavimams;</w:t>
      </w:r>
    </w:p>
    <w:p w14:paraId="3CBB1B45" w14:textId="684CD233" w:rsidR="00B3080F" w:rsidRPr="00EF5B92" w:rsidRDefault="00B3080F" w:rsidP="00B3080F">
      <w:pPr>
        <w:pStyle w:val="Body2"/>
        <w:ind w:firstLine="698"/>
        <w:rPr>
          <w:rFonts w:cs="Times New Roman"/>
          <w:b/>
          <w:sz w:val="24"/>
          <w:szCs w:val="24"/>
          <w:lang w:val="lt-LT"/>
        </w:rPr>
      </w:pPr>
      <w:r w:rsidRPr="00EF5B92">
        <w:rPr>
          <w:b/>
          <w:color w:val="000000" w:themeColor="text1"/>
          <w:sz w:val="24"/>
          <w:szCs w:val="24"/>
        </w:rPr>
        <w:t xml:space="preserve">5.11.9. </w:t>
      </w:r>
      <w:proofErr w:type="spellStart"/>
      <w:proofErr w:type="gramStart"/>
      <w:r w:rsidR="00DA6AD6">
        <w:rPr>
          <w:b/>
          <w:color w:val="000000" w:themeColor="text1"/>
          <w:sz w:val="24"/>
          <w:szCs w:val="24"/>
        </w:rPr>
        <w:t>nurodomas</w:t>
      </w:r>
      <w:proofErr w:type="spellEnd"/>
      <w:proofErr w:type="gramEnd"/>
      <w:r w:rsidR="00DA6AD6">
        <w:rPr>
          <w:b/>
          <w:color w:val="000000" w:themeColor="text1"/>
          <w:sz w:val="24"/>
          <w:szCs w:val="24"/>
        </w:rPr>
        <w:t xml:space="preserve"> </w:t>
      </w:r>
      <w:r w:rsidRPr="00EF5B92">
        <w:rPr>
          <w:rFonts w:cs="Times New Roman"/>
          <w:b/>
          <w:sz w:val="24"/>
          <w:szCs w:val="24"/>
          <w:lang w:val="lt-LT"/>
        </w:rPr>
        <w:t xml:space="preserve">siūlomos prekės </w:t>
      </w:r>
      <w:r w:rsidRPr="00EF5B92">
        <w:rPr>
          <w:rFonts w:cs="Times New Roman"/>
          <w:b/>
          <w:bCs/>
          <w:color w:val="auto"/>
          <w:sz w:val="24"/>
          <w:szCs w:val="24"/>
          <w:lang w:val="lt-LT"/>
        </w:rPr>
        <w:t>gamintojas</w:t>
      </w:r>
      <w:r w:rsidRPr="00EF5B92">
        <w:rPr>
          <w:rFonts w:cs="Times New Roman"/>
          <w:b/>
          <w:sz w:val="24"/>
          <w:szCs w:val="24"/>
          <w:lang w:val="lt-LT"/>
        </w:rPr>
        <w:t>;*</w:t>
      </w:r>
    </w:p>
    <w:p w14:paraId="71120A51" w14:textId="77777777" w:rsidR="00B3080F" w:rsidRPr="00D6093D" w:rsidRDefault="00B3080F" w:rsidP="00B3080F">
      <w:pPr>
        <w:pStyle w:val="Body2"/>
        <w:ind w:firstLine="698"/>
        <w:rPr>
          <w:rFonts w:eastAsia="Calibri"/>
          <w:sz w:val="16"/>
          <w:szCs w:val="16"/>
          <w:bdr w:val="none" w:sz="0" w:space="0" w:color="auto"/>
          <w:lang w:val="lt-LT"/>
        </w:rPr>
      </w:pPr>
      <w:r w:rsidRPr="00D8296B">
        <w:rPr>
          <w:rFonts w:cs="Times New Roman"/>
          <w:sz w:val="16"/>
          <w:szCs w:val="16"/>
          <w:lang w:val="lt-LT"/>
        </w:rPr>
        <w:t>*</w:t>
      </w:r>
      <w:r w:rsidRPr="00D8296B">
        <w:rPr>
          <w:rFonts w:eastAsia="Calibri"/>
          <w:sz w:val="16"/>
          <w:szCs w:val="16"/>
          <w:bdr w:val="none" w:sz="0" w:space="0" w:color="auto"/>
          <w:lang w:val="lt-LT"/>
        </w:rPr>
        <w:t>perkančioji organizacija gali paprašyti tiekėjo pateikti siūlom</w:t>
      </w:r>
      <w:r>
        <w:rPr>
          <w:rFonts w:eastAsia="Calibri"/>
          <w:sz w:val="16"/>
          <w:szCs w:val="16"/>
          <w:bdr w:val="none" w:sz="0" w:space="0" w:color="auto"/>
          <w:lang w:val="lt-LT"/>
        </w:rPr>
        <w:t>os</w:t>
      </w:r>
      <w:r w:rsidRPr="00D8296B">
        <w:rPr>
          <w:rFonts w:eastAsia="Calibri"/>
          <w:sz w:val="16"/>
          <w:szCs w:val="16"/>
          <w:bdr w:val="none" w:sz="0" w:space="0" w:color="auto"/>
          <w:lang w:val="lt-LT"/>
        </w:rPr>
        <w:t xml:space="preserve"> prek</w:t>
      </w:r>
      <w:r>
        <w:rPr>
          <w:rFonts w:eastAsia="Calibri"/>
          <w:sz w:val="16"/>
          <w:szCs w:val="16"/>
          <w:bdr w:val="none" w:sz="0" w:space="0" w:color="auto"/>
          <w:lang w:val="lt-LT"/>
        </w:rPr>
        <w:t>ės</w:t>
      </w:r>
      <w:r w:rsidRPr="00D8296B">
        <w:rPr>
          <w:rFonts w:eastAsia="Calibri"/>
          <w:sz w:val="16"/>
          <w:szCs w:val="16"/>
          <w:bdr w:val="none" w:sz="0" w:space="0" w:color="auto"/>
          <w:lang w:val="lt-LT"/>
        </w:rPr>
        <w:t xml:space="preserve"> kilmę pagrindžiančius dokumentus (sutarčių su gamintojais arba kiti dokumentų, kuriuose nurodytas gamintojas ar kilmės šalis).</w:t>
      </w:r>
    </w:p>
    <w:p w14:paraId="501F73F9" w14:textId="5C627650" w:rsidR="00513217" w:rsidRPr="006B3592" w:rsidRDefault="00EF5B92" w:rsidP="00EF5B92">
      <w:pPr>
        <w:pStyle w:val="ListParagraph"/>
        <w:tabs>
          <w:tab w:val="left" w:pos="709"/>
        </w:tabs>
        <w:ind w:left="0"/>
        <w:rPr>
          <w:b/>
          <w:szCs w:val="24"/>
        </w:rPr>
      </w:pPr>
      <w:r>
        <w:rPr>
          <w:b/>
          <w:szCs w:val="24"/>
        </w:rPr>
        <w:tab/>
      </w:r>
      <w:r w:rsidR="00A66926" w:rsidRPr="006B3592">
        <w:rPr>
          <w:b/>
          <w:szCs w:val="24"/>
        </w:rPr>
        <w:t>5.11.</w:t>
      </w:r>
      <w:r w:rsidR="00B3080F">
        <w:rPr>
          <w:b/>
          <w:szCs w:val="24"/>
        </w:rPr>
        <w:t>10</w:t>
      </w:r>
      <w:r w:rsidR="00D4603E">
        <w:rPr>
          <w:b/>
          <w:szCs w:val="24"/>
        </w:rPr>
        <w:t>. K</w:t>
      </w:r>
      <w:r w:rsidR="00A66926" w:rsidRPr="006B3592">
        <w:rPr>
          <w:b/>
          <w:szCs w:val="24"/>
        </w:rPr>
        <w:t>iti, tiekėjo manymu, reikalingi dokumentai, pagrindžiantys pasiūlyme nurodytą informaciją.</w:t>
      </w:r>
    </w:p>
    <w:p w14:paraId="6EB9BDA3" w14:textId="1DC1F144" w:rsidR="00CE6C92" w:rsidRDefault="00E76FAB" w:rsidP="0097139F">
      <w:pPr>
        <w:pStyle w:val="Body2"/>
        <w:rPr>
          <w:rFonts w:cs="Times New Roman"/>
          <w:sz w:val="24"/>
          <w:szCs w:val="24"/>
          <w:lang w:val="lt-LT"/>
        </w:rPr>
      </w:pPr>
      <w:r w:rsidRPr="006B3592">
        <w:rPr>
          <w:rFonts w:cs="Times New Roman"/>
          <w:sz w:val="24"/>
          <w:szCs w:val="24"/>
          <w:lang w:val="lt-LT"/>
        </w:rPr>
        <w:tab/>
        <w:t>5.</w:t>
      </w:r>
      <w:r w:rsidR="005C2184" w:rsidRPr="006B3592">
        <w:rPr>
          <w:rFonts w:cs="Times New Roman"/>
          <w:sz w:val="24"/>
          <w:szCs w:val="24"/>
          <w:lang w:val="lt-LT"/>
        </w:rPr>
        <w:t>1</w:t>
      </w:r>
      <w:r w:rsidR="0097139F">
        <w:rPr>
          <w:rFonts w:cs="Times New Roman"/>
          <w:sz w:val="24"/>
          <w:szCs w:val="24"/>
          <w:lang w:val="lt-LT"/>
        </w:rPr>
        <w:t>2</w:t>
      </w:r>
      <w:r w:rsidRPr="006B3592">
        <w:rPr>
          <w:rFonts w:cs="Times New Roman"/>
          <w:sz w:val="24"/>
          <w:szCs w:val="24"/>
          <w:lang w:val="lt-LT"/>
        </w:rPr>
        <w:t>. Tiekėjo pasiūlymą sudaro CVP IS priemonėmis pateiktos informacijos ir dokumentų visuma.</w:t>
      </w:r>
      <w:r w:rsidRPr="006B3592">
        <w:rPr>
          <w:rFonts w:cs="Times New Roman"/>
          <w:sz w:val="24"/>
          <w:szCs w:val="24"/>
          <w:lang w:val="lt-LT"/>
        </w:rPr>
        <w:tab/>
      </w:r>
      <w:r w:rsidRPr="006B3592">
        <w:rPr>
          <w:rFonts w:cs="Times New Roman"/>
          <w:sz w:val="24"/>
          <w:szCs w:val="24"/>
          <w:lang w:val="lt-LT"/>
        </w:rPr>
        <w:br/>
      </w:r>
      <w:r w:rsidRPr="006B3592">
        <w:rPr>
          <w:rFonts w:cs="Times New Roman"/>
          <w:sz w:val="24"/>
          <w:szCs w:val="24"/>
          <w:lang w:val="lt-LT"/>
        </w:rPr>
        <w:tab/>
        <w:t>5.</w:t>
      </w:r>
      <w:r w:rsidR="005C2184" w:rsidRPr="006B3592">
        <w:rPr>
          <w:rFonts w:cs="Times New Roman"/>
          <w:sz w:val="24"/>
          <w:szCs w:val="24"/>
          <w:lang w:val="lt-LT"/>
        </w:rPr>
        <w:t>1</w:t>
      </w:r>
      <w:r w:rsidR="0097139F">
        <w:rPr>
          <w:rFonts w:cs="Times New Roman"/>
          <w:sz w:val="24"/>
          <w:szCs w:val="24"/>
          <w:lang w:val="lt-LT"/>
        </w:rPr>
        <w:t>3</w:t>
      </w:r>
      <w:r w:rsidRPr="006B3592">
        <w:rPr>
          <w:rFonts w:cs="Times New Roman"/>
          <w:sz w:val="24"/>
          <w:szCs w:val="24"/>
          <w:lang w:val="lt-LT"/>
        </w:rPr>
        <w:t>. Perkančioji organizacija reikalauja pasiūlymą pasirašyti elektroniniu parašu.</w:t>
      </w:r>
      <w:r w:rsidRPr="006B3592">
        <w:rPr>
          <w:rFonts w:cs="Times New Roman"/>
          <w:sz w:val="24"/>
          <w:szCs w:val="24"/>
          <w:lang w:val="lt-LT"/>
        </w:rPr>
        <w:tab/>
      </w:r>
      <w:r w:rsidRPr="006B3592">
        <w:rPr>
          <w:rFonts w:cs="Times New Roman"/>
          <w:sz w:val="24"/>
          <w:szCs w:val="24"/>
          <w:lang w:val="lt-LT"/>
        </w:rPr>
        <w:br/>
      </w:r>
      <w:r w:rsidRPr="006B3592">
        <w:rPr>
          <w:rFonts w:cs="Times New Roman"/>
          <w:sz w:val="24"/>
          <w:szCs w:val="24"/>
          <w:lang w:val="lt-LT"/>
        </w:rPr>
        <w:tab/>
        <w:t>5.</w:t>
      </w:r>
      <w:r w:rsidR="005C2184" w:rsidRPr="006B3592">
        <w:rPr>
          <w:rFonts w:cs="Times New Roman"/>
          <w:sz w:val="24"/>
          <w:szCs w:val="24"/>
          <w:lang w:val="lt-LT"/>
        </w:rPr>
        <w:t>1</w:t>
      </w:r>
      <w:r w:rsidR="0097139F">
        <w:rPr>
          <w:rFonts w:cs="Times New Roman"/>
          <w:sz w:val="24"/>
          <w:szCs w:val="24"/>
          <w:lang w:val="lt-LT"/>
        </w:rPr>
        <w:t>4</w:t>
      </w:r>
      <w:r w:rsidRPr="006B3592">
        <w:rPr>
          <w:rFonts w:cs="Times New Roman"/>
          <w:sz w:val="24"/>
          <w:szCs w:val="24"/>
          <w:lang w:val="lt-LT"/>
        </w:rPr>
        <w:t>. Tiekėjas pasiūlymo formoje turi aiškiai nurodyti, kuri pasiūlymo informacija yra konfidenciali, vadovaujantis VPĮ 20 straipsniu (taip pat žr.</w:t>
      </w:r>
      <w:r w:rsidR="007172CF" w:rsidRPr="006B3592">
        <w:rPr>
          <w:rFonts w:cs="Times New Roman"/>
          <w:sz w:val="24"/>
          <w:szCs w:val="24"/>
          <w:lang w:val="lt-LT"/>
        </w:rPr>
        <w:tab/>
      </w:r>
      <w:hyperlink r:id="rId9" w:history="1">
        <w:r w:rsidR="00052B94" w:rsidRPr="008372FD">
          <w:rPr>
            <w:rStyle w:val="Hyperlink"/>
            <w:rFonts w:cs="Times New Roman"/>
            <w:sz w:val="24"/>
            <w:szCs w:val="24"/>
            <w:lang w:val="lt-LT"/>
          </w:rPr>
          <w:t>https://vpt.lrv.lt/uploads/vpt/documents/files/LT_versija/E_vedlys/4_convenience/VPI_20str.pdf</w:t>
        </w:r>
      </w:hyperlink>
      <w:r w:rsidRPr="006B3592">
        <w:rPr>
          <w:rFonts w:cs="Times New Roman"/>
          <w:sz w:val="24"/>
          <w:szCs w:val="24"/>
          <w:lang w:val="lt-LT"/>
        </w:rPr>
        <w:t>).</w:t>
      </w:r>
      <w:r w:rsidR="007172CF" w:rsidRPr="006B3592">
        <w:rPr>
          <w:rFonts w:cs="Times New Roman"/>
          <w:sz w:val="24"/>
          <w:szCs w:val="24"/>
          <w:lang w:val="lt-LT"/>
        </w:rPr>
        <w:tab/>
      </w:r>
      <w:r w:rsidRPr="006B3592">
        <w:rPr>
          <w:rFonts w:cs="Times New Roman"/>
          <w:sz w:val="24"/>
          <w:szCs w:val="24"/>
          <w:lang w:val="lt-LT"/>
        </w:rPr>
        <w:t xml:space="preserve"> </w:t>
      </w:r>
    </w:p>
    <w:p w14:paraId="0EA220F5" w14:textId="691480FD" w:rsidR="00897B09" w:rsidRPr="006B3592" w:rsidRDefault="00CE6C92" w:rsidP="00CE6C92">
      <w:pPr>
        <w:pStyle w:val="Body2"/>
        <w:ind w:firstLine="709"/>
        <w:rPr>
          <w:rFonts w:cs="Times New Roman"/>
          <w:sz w:val="24"/>
          <w:szCs w:val="24"/>
          <w:lang w:val="lt-LT"/>
        </w:rPr>
      </w:pPr>
      <w:r>
        <w:rPr>
          <w:rFonts w:cs="Times New Roman"/>
          <w:sz w:val="24"/>
          <w:szCs w:val="24"/>
          <w:lang w:val="lt-LT"/>
        </w:rPr>
        <w:t>5.</w:t>
      </w:r>
      <w:r w:rsidR="0097139F">
        <w:rPr>
          <w:rFonts w:cs="Times New Roman"/>
          <w:sz w:val="24"/>
          <w:szCs w:val="24"/>
          <w:lang w:val="lt-LT"/>
        </w:rPr>
        <w:t>15</w:t>
      </w:r>
      <w:r>
        <w:rPr>
          <w:rFonts w:cs="Times New Roman"/>
          <w:sz w:val="24"/>
          <w:szCs w:val="24"/>
          <w:lang w:val="lt-LT"/>
        </w:rPr>
        <w:t xml:space="preserve">. </w:t>
      </w:r>
      <w:r w:rsidR="00E76FAB" w:rsidRPr="006B3592">
        <w:rPr>
          <w:rFonts w:cs="Times New Roman"/>
          <w:sz w:val="24"/>
          <w:szCs w:val="24"/>
          <w:lang w:val="lt-LT"/>
        </w:rPr>
        <w:t xml:space="preserve">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E76FAB" w:rsidRPr="006B3592">
        <w:rPr>
          <w:rFonts w:cs="Times New Roman"/>
          <w:sz w:val="24"/>
          <w:szCs w:val="24"/>
          <w:lang w:val="lt-LT"/>
        </w:rPr>
        <w:t>įrodymus</w:t>
      </w:r>
      <w:proofErr w:type="spellEnd"/>
      <w:r w:rsidR="00E76FAB" w:rsidRPr="006B3592">
        <w:rPr>
          <w:rFonts w:cs="Times New Roman"/>
          <w:sz w:val="24"/>
          <w:szCs w:val="24"/>
          <w:lang w:val="lt-LT"/>
        </w:rPr>
        <w:t>, laikoma, kad tokia informacija yra nekonfidenciali. Jei tiekėjas nenurodo konfidencialios informacijos, laikoma, kad pasiūlymas yra nekonfidencialus.</w:t>
      </w:r>
      <w:r w:rsidR="00E76FAB" w:rsidRPr="006B3592">
        <w:rPr>
          <w:rFonts w:cs="Times New Roman"/>
          <w:sz w:val="24"/>
          <w:szCs w:val="24"/>
          <w:lang w:val="lt-LT"/>
        </w:rPr>
        <w:tab/>
      </w:r>
      <w:r w:rsidR="00E76FAB" w:rsidRPr="006B3592">
        <w:rPr>
          <w:rFonts w:cs="Times New Roman"/>
          <w:sz w:val="24"/>
          <w:szCs w:val="24"/>
          <w:lang w:val="lt-LT"/>
        </w:rPr>
        <w:br/>
      </w:r>
      <w:r w:rsidR="00E76FAB" w:rsidRPr="006B3592">
        <w:rPr>
          <w:rFonts w:cs="Times New Roman"/>
          <w:sz w:val="24"/>
          <w:szCs w:val="24"/>
          <w:lang w:val="lt-LT"/>
        </w:rPr>
        <w:tab/>
        <w:t>5.</w:t>
      </w:r>
      <w:r w:rsidR="005C2184" w:rsidRPr="006B3592">
        <w:rPr>
          <w:rFonts w:cs="Times New Roman"/>
          <w:sz w:val="24"/>
          <w:szCs w:val="24"/>
          <w:lang w:val="lt-LT"/>
        </w:rPr>
        <w:t>1</w:t>
      </w:r>
      <w:r w:rsidR="0097139F">
        <w:rPr>
          <w:rFonts w:cs="Times New Roman"/>
          <w:sz w:val="24"/>
          <w:szCs w:val="24"/>
          <w:lang w:val="lt-LT"/>
        </w:rPr>
        <w:t>6</w:t>
      </w:r>
      <w:r w:rsidR="00E76FAB" w:rsidRPr="006B3592">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E76FAB" w:rsidRPr="006B3592">
        <w:rPr>
          <w:rFonts w:cs="Times New Roman"/>
          <w:sz w:val="24"/>
          <w:szCs w:val="24"/>
          <w:lang w:val="lt-LT"/>
        </w:rPr>
        <w:tab/>
      </w:r>
      <w:r w:rsidR="00E76FAB" w:rsidRPr="006B3592">
        <w:rPr>
          <w:rFonts w:cs="Times New Roman"/>
          <w:sz w:val="24"/>
          <w:szCs w:val="24"/>
          <w:lang w:val="lt-LT"/>
        </w:rPr>
        <w:br/>
      </w:r>
      <w:r w:rsidR="00E76FAB" w:rsidRPr="006B3592">
        <w:rPr>
          <w:rFonts w:cs="Times New Roman"/>
          <w:sz w:val="24"/>
          <w:szCs w:val="24"/>
          <w:lang w:val="lt-LT"/>
        </w:rPr>
        <w:tab/>
        <w:t>5.</w:t>
      </w:r>
      <w:r w:rsidR="005C2184" w:rsidRPr="006B3592">
        <w:rPr>
          <w:rFonts w:cs="Times New Roman"/>
          <w:sz w:val="24"/>
          <w:szCs w:val="24"/>
          <w:lang w:val="lt-LT"/>
        </w:rPr>
        <w:t>1</w:t>
      </w:r>
      <w:r w:rsidR="0097139F">
        <w:rPr>
          <w:rFonts w:cs="Times New Roman"/>
          <w:sz w:val="24"/>
          <w:szCs w:val="24"/>
          <w:lang w:val="lt-LT"/>
        </w:rPr>
        <w:t>7</w:t>
      </w:r>
      <w:r w:rsidR="00E76FAB" w:rsidRPr="006B3592">
        <w:rPr>
          <w:rFonts w:cs="Times New Roman"/>
          <w:sz w:val="24"/>
          <w:szCs w:val="24"/>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E76FAB" w:rsidRPr="006B3592">
        <w:rPr>
          <w:rFonts w:cs="Times New Roman"/>
          <w:sz w:val="24"/>
          <w:szCs w:val="24"/>
          <w:lang w:val="lt-LT"/>
        </w:rPr>
        <w:tab/>
      </w:r>
      <w:r w:rsidR="00E76FAB" w:rsidRPr="006B3592">
        <w:rPr>
          <w:rFonts w:cs="Times New Roman"/>
          <w:sz w:val="24"/>
          <w:szCs w:val="24"/>
          <w:lang w:val="lt-LT"/>
        </w:rPr>
        <w:br/>
      </w:r>
      <w:r w:rsidR="00E76FAB" w:rsidRPr="006B3592">
        <w:rPr>
          <w:rFonts w:cs="Times New Roman"/>
          <w:sz w:val="24"/>
          <w:szCs w:val="24"/>
          <w:lang w:val="lt-LT"/>
        </w:rPr>
        <w:tab/>
      </w:r>
      <w:r w:rsidR="00E76FAB" w:rsidRPr="006B3592">
        <w:rPr>
          <w:rFonts w:cs="Times New Roman"/>
          <w:sz w:val="24"/>
          <w:szCs w:val="24"/>
          <w:lang w:val="lt-LT"/>
        </w:rPr>
        <w:br/>
      </w:r>
      <w:r w:rsidR="00E76FAB" w:rsidRPr="006B3592">
        <w:rPr>
          <w:rFonts w:cs="Times New Roman"/>
          <w:sz w:val="24"/>
          <w:szCs w:val="24"/>
          <w:lang w:val="lt-LT"/>
        </w:rPr>
        <w:tab/>
        <w:t>6. PASIŪLYMŲ ŠIFRAVIMAS</w:t>
      </w:r>
      <w:r w:rsidR="00E76FAB" w:rsidRPr="006B3592">
        <w:rPr>
          <w:rFonts w:cs="Times New Roman"/>
          <w:sz w:val="24"/>
          <w:szCs w:val="24"/>
          <w:lang w:val="lt-LT"/>
        </w:rPr>
        <w:tab/>
      </w:r>
      <w:r w:rsidR="00E76FAB" w:rsidRPr="006B3592">
        <w:rPr>
          <w:rFonts w:cs="Times New Roman"/>
          <w:sz w:val="24"/>
          <w:szCs w:val="24"/>
          <w:lang w:val="lt-LT"/>
        </w:rPr>
        <w:br/>
      </w:r>
      <w:r w:rsidR="00E76FAB" w:rsidRPr="006B3592">
        <w:rPr>
          <w:rFonts w:cs="Times New Roman"/>
          <w:sz w:val="24"/>
          <w:szCs w:val="24"/>
          <w:lang w:val="lt-LT"/>
        </w:rPr>
        <w:tab/>
      </w:r>
      <w:r w:rsidR="00E76FAB" w:rsidRPr="006B3592">
        <w:rPr>
          <w:rFonts w:cs="Times New Roman"/>
          <w:sz w:val="24"/>
          <w:szCs w:val="24"/>
          <w:lang w:val="lt-LT"/>
        </w:rPr>
        <w:br/>
      </w:r>
      <w:r w:rsidR="00E76FAB" w:rsidRPr="006B3592">
        <w:rPr>
          <w:rFonts w:cs="Times New Roman"/>
          <w:sz w:val="24"/>
          <w:szCs w:val="24"/>
          <w:lang w:val="lt-LT"/>
        </w:rPr>
        <w:tab/>
        <w:t>6.1. Tiekėjo teikiamas pasiūlymas gali būti užšifruojamas. Tiekėjas, nusprendęs pateikti užšifruotą pasiūlymą, turi:</w:t>
      </w:r>
      <w:r w:rsidR="00E76FAB" w:rsidRPr="006B3592">
        <w:rPr>
          <w:rFonts w:cs="Times New Roman"/>
          <w:sz w:val="24"/>
          <w:szCs w:val="24"/>
          <w:lang w:val="lt-LT"/>
        </w:rPr>
        <w:tab/>
      </w:r>
      <w:r w:rsidR="00E76FAB" w:rsidRPr="006B3592">
        <w:rPr>
          <w:rFonts w:cs="Times New Roman"/>
          <w:sz w:val="24"/>
          <w:szCs w:val="24"/>
          <w:lang w:val="lt-LT"/>
        </w:rPr>
        <w:br/>
      </w:r>
      <w:r w:rsidR="00E76FAB" w:rsidRPr="006B3592">
        <w:rPr>
          <w:rFonts w:cs="Times New Roman"/>
          <w:sz w:val="24"/>
          <w:szCs w:val="24"/>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w:t>
      </w:r>
      <w:r w:rsidR="00F3463F">
        <w:rPr>
          <w:rFonts w:cs="Times New Roman"/>
          <w:sz w:val="24"/>
          <w:szCs w:val="24"/>
          <w:lang w:val="lt-LT"/>
        </w:rPr>
        <w:t>.lrv.lt/lt/pasiulymu-sifravimas;</w:t>
      </w:r>
      <w:r w:rsidR="00E76FAB" w:rsidRPr="006B3592">
        <w:rPr>
          <w:rFonts w:cs="Times New Roman"/>
          <w:sz w:val="24"/>
          <w:szCs w:val="24"/>
          <w:lang w:val="lt-LT"/>
        </w:rPr>
        <w:tab/>
      </w:r>
      <w:r w:rsidR="00E76FAB" w:rsidRPr="006B3592">
        <w:rPr>
          <w:rFonts w:cs="Times New Roman"/>
          <w:sz w:val="24"/>
          <w:szCs w:val="24"/>
          <w:lang w:val="lt-LT"/>
        </w:rPr>
        <w:br/>
      </w:r>
      <w:r w:rsidR="00E76FAB" w:rsidRPr="006B3592">
        <w:rPr>
          <w:rFonts w:cs="Times New Roman"/>
          <w:sz w:val="24"/>
          <w:szCs w:val="24"/>
          <w:lang w:val="lt-LT"/>
        </w:rPr>
        <w:tab/>
        <w:t>6.1.2. iki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E76FAB" w:rsidRPr="006B3592">
        <w:rPr>
          <w:rFonts w:cs="Times New Roman"/>
          <w:sz w:val="24"/>
          <w:szCs w:val="24"/>
          <w:lang w:val="lt-LT"/>
        </w:rPr>
        <w:tab/>
      </w:r>
      <w:r w:rsidR="00E76FAB" w:rsidRPr="006B3592">
        <w:rPr>
          <w:rFonts w:cs="Times New Roman"/>
          <w:sz w:val="24"/>
          <w:szCs w:val="24"/>
          <w:lang w:val="lt-LT"/>
        </w:rPr>
        <w:br/>
      </w:r>
      <w:r w:rsidR="00E76FAB" w:rsidRPr="006B3592">
        <w:rPr>
          <w:rFonts w:cs="Times New Roman"/>
          <w:sz w:val="24"/>
          <w:szCs w:val="24"/>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E76FAB" w:rsidRPr="006B3592">
        <w:rPr>
          <w:rFonts w:cs="Times New Roman"/>
          <w:sz w:val="24"/>
          <w:szCs w:val="24"/>
          <w:lang w:val="lt-LT"/>
        </w:rPr>
        <w:tab/>
      </w:r>
      <w:r w:rsidR="00E76FAB" w:rsidRPr="006B3592">
        <w:rPr>
          <w:rFonts w:cs="Times New Roman"/>
          <w:sz w:val="24"/>
          <w:szCs w:val="24"/>
          <w:lang w:val="lt-LT"/>
        </w:rPr>
        <w:tab/>
      </w:r>
      <w:r w:rsidR="00E76FAB" w:rsidRPr="006B3592">
        <w:rPr>
          <w:rFonts w:cs="Times New Roman"/>
          <w:sz w:val="24"/>
          <w:szCs w:val="24"/>
          <w:lang w:val="lt-LT"/>
        </w:rPr>
        <w:tab/>
      </w:r>
    </w:p>
    <w:p w14:paraId="0F8A8254" w14:textId="2DD09691" w:rsidR="00935257" w:rsidRPr="006B3592" w:rsidRDefault="00E76FAB" w:rsidP="004B7AD2">
      <w:pPr>
        <w:pStyle w:val="Body2"/>
        <w:ind w:firstLine="993"/>
        <w:rPr>
          <w:rFonts w:cs="Times New Roman"/>
          <w:sz w:val="24"/>
          <w:szCs w:val="24"/>
          <w:lang w:val="lt-LT"/>
        </w:rPr>
      </w:pPr>
      <w:r w:rsidRPr="006B3592">
        <w:rPr>
          <w:rFonts w:cs="Times New Roman"/>
          <w:sz w:val="24"/>
          <w:szCs w:val="24"/>
          <w:lang w:val="lt-LT"/>
        </w:rPr>
        <w:t>7. PASIŪLYMŲ GALIOJIMO UŽTIKRINIMAS</w:t>
      </w:r>
      <w:r w:rsidRPr="006B3592">
        <w:rPr>
          <w:rFonts w:cs="Times New Roman"/>
          <w:sz w:val="24"/>
          <w:szCs w:val="24"/>
          <w:lang w:val="lt-LT"/>
        </w:rPr>
        <w:tab/>
      </w:r>
      <w:r w:rsidRPr="006B3592">
        <w:rPr>
          <w:rFonts w:cs="Times New Roman"/>
          <w:sz w:val="24"/>
          <w:szCs w:val="24"/>
          <w:lang w:val="lt-LT"/>
        </w:rPr>
        <w:br/>
      </w:r>
      <w:r w:rsidRPr="006B3592">
        <w:rPr>
          <w:rFonts w:cs="Times New Roman"/>
          <w:sz w:val="24"/>
          <w:szCs w:val="24"/>
          <w:lang w:val="lt-LT"/>
        </w:rPr>
        <w:tab/>
      </w:r>
      <w:r w:rsidRPr="006B3592">
        <w:rPr>
          <w:rFonts w:cs="Times New Roman"/>
          <w:sz w:val="24"/>
          <w:szCs w:val="24"/>
          <w:lang w:val="lt-LT"/>
        </w:rPr>
        <w:br/>
      </w:r>
      <w:r w:rsidRPr="006B3592">
        <w:rPr>
          <w:rFonts w:cs="Times New Roman"/>
          <w:sz w:val="24"/>
          <w:szCs w:val="24"/>
          <w:lang w:val="lt-LT"/>
        </w:rPr>
        <w:tab/>
        <w:t xml:space="preserve">7.1. </w:t>
      </w:r>
      <w:r w:rsidR="008028DF" w:rsidRPr="006B3592">
        <w:rPr>
          <w:rFonts w:cs="Times New Roman"/>
          <w:sz w:val="24"/>
          <w:szCs w:val="24"/>
          <w:lang w:val="lt-LT"/>
        </w:rPr>
        <w:t xml:space="preserve">Pasiūlymo galiojimas užtikrinamas 2 proc. nuo pasiūlymo kainos </w:t>
      </w:r>
      <w:proofErr w:type="spellStart"/>
      <w:r w:rsidR="008028DF" w:rsidRPr="006B3592">
        <w:rPr>
          <w:rFonts w:cs="Times New Roman"/>
          <w:sz w:val="24"/>
          <w:szCs w:val="24"/>
          <w:lang w:val="lt-LT"/>
        </w:rPr>
        <w:t>Eur</w:t>
      </w:r>
      <w:proofErr w:type="spellEnd"/>
      <w:r w:rsidR="00137821">
        <w:rPr>
          <w:rFonts w:cs="Times New Roman"/>
          <w:sz w:val="24"/>
          <w:szCs w:val="24"/>
          <w:lang w:val="lt-LT"/>
        </w:rPr>
        <w:t>.</w:t>
      </w:r>
      <w:r w:rsidR="008028DF" w:rsidRPr="006B3592">
        <w:rPr>
          <w:rFonts w:cs="Times New Roman"/>
          <w:sz w:val="24"/>
          <w:szCs w:val="24"/>
          <w:lang w:val="lt-LT"/>
        </w:rPr>
        <w:t xml:space="preserve"> be PVM netesybomis (bauda) </w:t>
      </w:r>
      <w:r w:rsidRPr="006B3592">
        <w:rPr>
          <w:rFonts w:cs="Times New Roman"/>
          <w:sz w:val="24"/>
          <w:szCs w:val="24"/>
          <w:lang w:val="lt-LT"/>
        </w:rPr>
        <w:t>(kartu su pateikiamu pasiūlymu jokio pasiūlymo galiojimo užtikrinimo dokumento pateikti nereikia).</w:t>
      </w:r>
      <w:r w:rsidR="007172CF" w:rsidRPr="006B3592">
        <w:rPr>
          <w:rFonts w:cs="Times New Roman"/>
          <w:sz w:val="24"/>
          <w:szCs w:val="24"/>
          <w:lang w:val="lt-LT"/>
        </w:rPr>
        <w:tab/>
      </w:r>
      <w:r w:rsidRPr="006B3592">
        <w:rPr>
          <w:rFonts w:cs="Times New Roman"/>
          <w:sz w:val="24"/>
          <w:szCs w:val="24"/>
          <w:lang w:val="lt-LT"/>
        </w:rPr>
        <w:br/>
      </w:r>
      <w:r w:rsidRPr="006B3592">
        <w:rPr>
          <w:rFonts w:cs="Times New Roman"/>
          <w:sz w:val="24"/>
          <w:szCs w:val="24"/>
          <w:lang w:val="lt-LT"/>
        </w:rPr>
        <w:tab/>
        <w:t>7.2. Pateikdamas pasiūlymą tiekėjas įsipareigoja perkančiajai organizacijai sumokėti nurodyto dydžio netesybas (baudą) į</w:t>
      </w:r>
      <w:r w:rsidR="00935257" w:rsidRPr="006B3592">
        <w:rPr>
          <w:rFonts w:cs="Times New Roman"/>
          <w:sz w:val="24"/>
          <w:szCs w:val="24"/>
          <w:lang w:val="lt-LT"/>
        </w:rPr>
        <w:t>vykus bent vienai šių sąlygų:</w:t>
      </w:r>
      <w:r w:rsidRPr="006B3592">
        <w:rPr>
          <w:rFonts w:cs="Times New Roman"/>
          <w:sz w:val="24"/>
          <w:szCs w:val="24"/>
          <w:lang w:val="lt-LT"/>
        </w:rPr>
        <w:tab/>
      </w:r>
    </w:p>
    <w:p w14:paraId="52D6BC64" w14:textId="115A2E0F" w:rsidR="00E76FAB" w:rsidRPr="006B3592" w:rsidRDefault="00935257" w:rsidP="00935257">
      <w:pPr>
        <w:pStyle w:val="Body2"/>
        <w:rPr>
          <w:rFonts w:cs="Times New Roman"/>
          <w:sz w:val="24"/>
          <w:szCs w:val="24"/>
          <w:lang w:val="lt-LT"/>
        </w:rPr>
      </w:pPr>
      <w:r w:rsidRPr="006B3592">
        <w:rPr>
          <w:rFonts w:cs="Times New Roman"/>
          <w:sz w:val="24"/>
          <w:szCs w:val="24"/>
          <w:lang w:val="lt-LT"/>
        </w:rPr>
        <w:t xml:space="preserve">            7.2.1</w:t>
      </w:r>
      <w:r w:rsidR="00E76FAB" w:rsidRPr="006B3592">
        <w:rPr>
          <w:rFonts w:cs="Times New Roman"/>
          <w:sz w:val="24"/>
          <w:szCs w:val="24"/>
          <w:lang w:val="lt-LT"/>
        </w:rPr>
        <w:t>. laimėjęs viešąjį pirkimą dalyvis atsisako pasirašyti pirkimo sutartį pagal šiose sąlygose pateiktas pirkimo sutarties pagrindines sąlygas. Jei iki perkančiosios organizacijos nurodyto laiko jis nepasirašo pirkimo sutarties, laikoma, kad dalyvis atsisakė pas</w:t>
      </w:r>
      <w:r w:rsidRPr="006B3592">
        <w:rPr>
          <w:rFonts w:cs="Times New Roman"/>
          <w:sz w:val="24"/>
          <w:szCs w:val="24"/>
          <w:lang w:val="lt-LT"/>
        </w:rPr>
        <w:t>irašyti pirkimo sutartį;</w:t>
      </w:r>
      <w:r w:rsidRPr="006B3592">
        <w:rPr>
          <w:rFonts w:cs="Times New Roman"/>
          <w:sz w:val="24"/>
          <w:szCs w:val="24"/>
          <w:lang w:val="lt-LT"/>
        </w:rPr>
        <w:tab/>
      </w:r>
      <w:r w:rsidRPr="006B3592">
        <w:rPr>
          <w:rFonts w:cs="Times New Roman"/>
          <w:sz w:val="24"/>
          <w:szCs w:val="24"/>
          <w:lang w:val="lt-LT"/>
        </w:rPr>
        <w:br/>
      </w:r>
      <w:r w:rsidRPr="006B3592">
        <w:rPr>
          <w:rFonts w:cs="Times New Roman"/>
          <w:sz w:val="24"/>
          <w:szCs w:val="24"/>
          <w:lang w:val="lt-LT"/>
        </w:rPr>
        <w:tab/>
        <w:t>7.2.2</w:t>
      </w:r>
      <w:r w:rsidR="00E76FAB" w:rsidRPr="006B3592">
        <w:rPr>
          <w:rFonts w:cs="Times New Roman"/>
          <w:sz w:val="24"/>
          <w:szCs w:val="24"/>
          <w:lang w:val="lt-LT"/>
        </w:rPr>
        <w:t>. dalyvis, kurio pasiūlymas laimėjo viešąjį pirkimą, nepateikia pirkimo sutarties sąlygų įvykdymo užtikrinančio dokumento (jeigu reikalaujama)</w:t>
      </w:r>
      <w:r w:rsidR="00B12893" w:rsidRPr="006B3592">
        <w:rPr>
          <w:rFonts w:cs="Times New Roman"/>
          <w:sz w:val="24"/>
          <w:szCs w:val="24"/>
          <w:lang w:val="lt-LT"/>
        </w:rPr>
        <w:t>.</w:t>
      </w:r>
      <w:r w:rsidR="00E76FAB" w:rsidRPr="006B3592">
        <w:rPr>
          <w:rFonts w:cs="Times New Roman"/>
          <w:sz w:val="24"/>
          <w:szCs w:val="24"/>
          <w:lang w:val="lt-LT"/>
        </w:rPr>
        <w:tab/>
      </w:r>
    </w:p>
    <w:p w14:paraId="2E047B96" w14:textId="62E5E9D3" w:rsidR="00F27381" w:rsidRDefault="00E76FAB" w:rsidP="000C5D02">
      <w:pPr>
        <w:pStyle w:val="ListParagraph"/>
        <w:tabs>
          <w:tab w:val="left" w:pos="993"/>
        </w:tabs>
        <w:ind w:left="0" w:firstLine="567"/>
        <w:rPr>
          <w:szCs w:val="24"/>
        </w:rPr>
      </w:pPr>
      <w:r w:rsidRPr="006B3592">
        <w:rPr>
          <w:szCs w:val="24"/>
        </w:rPr>
        <w:t xml:space="preserve">      </w:t>
      </w:r>
      <w:r w:rsidRPr="006B3592">
        <w:rPr>
          <w:szCs w:val="24"/>
        </w:rPr>
        <w:tab/>
      </w:r>
      <w:r w:rsidRPr="006B3592">
        <w:rPr>
          <w:szCs w:val="24"/>
        </w:rPr>
        <w:br/>
      </w:r>
      <w:r w:rsidRPr="006B3592">
        <w:rPr>
          <w:szCs w:val="24"/>
        </w:rPr>
        <w:tab/>
        <w:t>8. PAVYZDŽIŲ PATEIKIMAS</w:t>
      </w:r>
      <w:r w:rsidRPr="006B3592">
        <w:rPr>
          <w:szCs w:val="24"/>
        </w:rPr>
        <w:tab/>
      </w:r>
      <w:r w:rsidRPr="006B3592">
        <w:rPr>
          <w:szCs w:val="24"/>
        </w:rPr>
        <w:br/>
      </w:r>
      <w:r w:rsidRPr="006B3592">
        <w:rPr>
          <w:szCs w:val="24"/>
        </w:rPr>
        <w:tab/>
      </w:r>
      <w:r w:rsidRPr="006B3592">
        <w:rPr>
          <w:szCs w:val="24"/>
        </w:rPr>
        <w:br/>
      </w:r>
      <w:r w:rsidRPr="006B3592">
        <w:rPr>
          <w:szCs w:val="24"/>
        </w:rPr>
        <w:tab/>
        <w:t>8.1. Siūlomo pirkimo objekto pavyzdžiai nereikalaujami.</w:t>
      </w:r>
      <w:r w:rsidRPr="006B3592">
        <w:rPr>
          <w:szCs w:val="24"/>
        </w:rPr>
        <w:tab/>
      </w:r>
      <w:r w:rsidRPr="006B3592">
        <w:rPr>
          <w:szCs w:val="24"/>
        </w:rPr>
        <w:br/>
      </w:r>
      <w:r w:rsidRPr="006B3592">
        <w:rPr>
          <w:szCs w:val="24"/>
        </w:rPr>
        <w:tab/>
      </w:r>
      <w:r w:rsidRPr="006B3592">
        <w:rPr>
          <w:szCs w:val="24"/>
        </w:rPr>
        <w:br/>
      </w:r>
      <w:r w:rsidRPr="006B3592">
        <w:rPr>
          <w:szCs w:val="24"/>
        </w:rPr>
        <w:tab/>
        <w:t>9. PIRKIMO DOKUMENTŲ PAAIŠKINIMAS IR PATIKSLINIMAS</w:t>
      </w:r>
      <w:r w:rsidRPr="006B3592">
        <w:rPr>
          <w:szCs w:val="24"/>
        </w:rPr>
        <w:tab/>
      </w:r>
      <w:r w:rsidRPr="006B3592">
        <w:rPr>
          <w:szCs w:val="24"/>
        </w:rPr>
        <w:br/>
      </w:r>
      <w:r w:rsidRPr="006B3592">
        <w:rPr>
          <w:szCs w:val="24"/>
        </w:rPr>
        <w:tab/>
      </w:r>
      <w:r w:rsidRPr="006B3592">
        <w:rPr>
          <w:szCs w:val="24"/>
        </w:rPr>
        <w:br/>
      </w:r>
      <w:r w:rsidRPr="006B3592">
        <w:rPr>
          <w:szCs w:val="24"/>
        </w:rPr>
        <w:tab/>
        <w:t>9.1. Tiekėjas tik CVP IS susirašinėjimo priemonėmis gali prašyti, kad perkančioji organizacija paaiškintų ar pataisytų pirkimo dokumentus.</w:t>
      </w:r>
      <w:r w:rsidRPr="006B3592">
        <w:rPr>
          <w:szCs w:val="24"/>
        </w:rPr>
        <w:tab/>
      </w:r>
      <w:r w:rsidRPr="006B3592">
        <w:rPr>
          <w:szCs w:val="24"/>
        </w:rPr>
        <w:br/>
      </w:r>
      <w:r w:rsidRPr="006B3592">
        <w:rPr>
          <w:szCs w:val="24"/>
        </w:rPr>
        <w:tab/>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6B3592">
        <w:rPr>
          <w:szCs w:val="24"/>
        </w:rPr>
        <w:tab/>
      </w:r>
      <w:r w:rsidRPr="006B3592">
        <w:rPr>
          <w:szCs w:val="24"/>
        </w:rPr>
        <w:br/>
      </w:r>
      <w:r w:rsidRPr="006B3592">
        <w:rPr>
          <w:szCs w:val="24"/>
        </w:rPr>
        <w:tab/>
        <w:t xml:space="preserve">9.3. Perkančioji organizacija atsako tik CVP IS susirašinėjimo priemonėmis į kiekvieną tiekėjo rašytinį prašymą paaiškinti (patikslinti) pirkimo dokumentus, jei prašymas yra pateiktas likus </w:t>
      </w:r>
      <w:r w:rsidRPr="006B3592">
        <w:rPr>
          <w:b/>
          <w:szCs w:val="24"/>
        </w:rPr>
        <w:t>ne mažiau kaip 9 dienoms iki pasiūlymų pateikimo termino pabaigos</w:t>
      </w:r>
      <w:r w:rsidRPr="006B3592">
        <w:rPr>
          <w:szCs w:val="24"/>
        </w:rPr>
        <w:t>.</w:t>
      </w:r>
      <w:r w:rsidRPr="006B3592">
        <w:rPr>
          <w:szCs w:val="24"/>
        </w:rPr>
        <w:tab/>
      </w:r>
      <w:r w:rsidRPr="006B3592">
        <w:rPr>
          <w:szCs w:val="24"/>
        </w:rPr>
        <w:tab/>
      </w:r>
      <w:r w:rsidRPr="006B3592">
        <w:rPr>
          <w:szCs w:val="24"/>
        </w:rPr>
        <w:br/>
      </w:r>
      <w:r w:rsidRPr="006B3592">
        <w:rPr>
          <w:szCs w:val="24"/>
        </w:rPr>
        <w:tab/>
        <w:t xml:space="preserve">9.4. Tiekėjo prašymu, (pateiktu tik CVP IS susirašinėjimo priemonėmis) papildomi pirkimo dokumentai (paaiškinimai ar patikslinimai) pateikiami CVP IS priemonėmis </w:t>
      </w:r>
      <w:r w:rsidRPr="006B3592">
        <w:rPr>
          <w:b/>
          <w:szCs w:val="24"/>
        </w:rPr>
        <w:t>ne vėliau kaip likus 6 dienoms iki pasiūlymų pateikimo termino pabaigos</w:t>
      </w:r>
      <w:r w:rsidRPr="006B3592">
        <w:rPr>
          <w:szCs w:val="24"/>
        </w:rPr>
        <w:t>, jei jų paprašyta laiku. Paaiškinimai ar patikslinimai yra neatsiejama pirkimo dokumentų dalis.</w:t>
      </w:r>
      <w:r w:rsidRPr="006B3592">
        <w:rPr>
          <w:szCs w:val="24"/>
        </w:rPr>
        <w:tab/>
      </w:r>
      <w:r w:rsidRPr="006B3592">
        <w:rPr>
          <w:szCs w:val="24"/>
        </w:rPr>
        <w:br/>
      </w:r>
      <w:r w:rsidRPr="006B3592">
        <w:rPr>
          <w:szCs w:val="24"/>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6B3592">
        <w:rPr>
          <w:szCs w:val="24"/>
        </w:rPr>
        <w:tab/>
      </w:r>
      <w:r w:rsidRPr="006B3592">
        <w:rPr>
          <w:szCs w:val="24"/>
        </w:rPr>
        <w:br/>
      </w:r>
      <w:r w:rsidRPr="006B3592">
        <w:rPr>
          <w:szCs w:val="24"/>
        </w:rPr>
        <w:tab/>
        <w:t>9.6. Nesibaigus pirkimo pasiūlymų pateikimo terminui, perkančioji organizacija savo iniciatyva gali paaiškinti (patikslinti) pirkimo dokumentus CVP IS priemonėmis.</w:t>
      </w:r>
      <w:r w:rsidRPr="006B3592">
        <w:rPr>
          <w:szCs w:val="24"/>
        </w:rPr>
        <w:tab/>
      </w:r>
      <w:r w:rsidRPr="006B3592">
        <w:rPr>
          <w:szCs w:val="24"/>
        </w:rPr>
        <w:br/>
      </w:r>
      <w:r w:rsidRPr="006B3592">
        <w:rPr>
          <w:szCs w:val="24"/>
        </w:rPr>
        <w:tab/>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Pr="006B3592">
        <w:rPr>
          <w:szCs w:val="24"/>
        </w:rPr>
        <w:t>patikslinimus</w:t>
      </w:r>
      <w:proofErr w:type="spellEnd"/>
      <w:r w:rsidRPr="006B3592">
        <w:rPr>
          <w:szCs w:val="24"/>
        </w:rPr>
        <w:t>.</w:t>
      </w:r>
      <w:r w:rsidRPr="006B3592">
        <w:rPr>
          <w:szCs w:val="24"/>
        </w:rPr>
        <w:tab/>
      </w:r>
      <w:r w:rsidRPr="006B3592">
        <w:rPr>
          <w:szCs w:val="24"/>
        </w:rPr>
        <w:br/>
      </w:r>
      <w:r w:rsidRPr="006B3592">
        <w:rPr>
          <w:szCs w:val="24"/>
        </w:rPr>
        <w:tab/>
        <w:t>9.8. Bet kokia informacija, konkurso sąlygų paaiškinimai, pranešimai ar kitas perkančiosios organizacijos ir tiekėjo susirašinėjimas yra vykdomas tik CVP IS susirašinėjimo priemonėmis.</w:t>
      </w:r>
      <w:r w:rsidRPr="006B3592">
        <w:rPr>
          <w:szCs w:val="24"/>
        </w:rPr>
        <w:tab/>
      </w:r>
      <w:r w:rsidRPr="006B3592">
        <w:rPr>
          <w:szCs w:val="24"/>
        </w:rPr>
        <w:br/>
      </w:r>
      <w:r w:rsidRPr="006B3592">
        <w:rPr>
          <w:szCs w:val="24"/>
        </w:rPr>
        <w:tab/>
      </w:r>
      <w:r w:rsidRPr="006B3592">
        <w:rPr>
          <w:szCs w:val="24"/>
        </w:rPr>
        <w:tab/>
      </w:r>
      <w:r w:rsidRPr="006B3592">
        <w:rPr>
          <w:szCs w:val="24"/>
        </w:rPr>
        <w:br/>
      </w:r>
      <w:r w:rsidRPr="006B3592">
        <w:rPr>
          <w:szCs w:val="24"/>
        </w:rPr>
        <w:tab/>
        <w:t>10. SUSIPAŽINIMAS SU GAUTAIS PASIŪLYMAIS</w:t>
      </w:r>
      <w:r w:rsidRPr="006B3592">
        <w:rPr>
          <w:szCs w:val="24"/>
        </w:rPr>
        <w:tab/>
      </w:r>
      <w:r w:rsidRPr="006B3592">
        <w:rPr>
          <w:szCs w:val="24"/>
        </w:rPr>
        <w:br/>
      </w:r>
      <w:r w:rsidRPr="006B3592">
        <w:rPr>
          <w:szCs w:val="24"/>
        </w:rPr>
        <w:tab/>
      </w:r>
      <w:r w:rsidRPr="006B3592">
        <w:rPr>
          <w:szCs w:val="24"/>
        </w:rPr>
        <w:br/>
      </w:r>
      <w:r w:rsidRPr="006B3592">
        <w:rPr>
          <w:szCs w:val="24"/>
        </w:rPr>
        <w:tab/>
        <w:t>10.1. Susipažinimas su CVP IS priemonėmis pateiktais tiekėjų pasiūlymais pradedamas ne anksčiau nei po 45 minučių po CVP IS nurodytos pasiūlymų pateikimo termino pabaigos.</w:t>
      </w:r>
      <w:r w:rsidRPr="006B3592">
        <w:rPr>
          <w:szCs w:val="24"/>
        </w:rPr>
        <w:tab/>
      </w:r>
      <w:r w:rsidRPr="006B3592">
        <w:rPr>
          <w:szCs w:val="24"/>
        </w:rPr>
        <w:br/>
      </w:r>
      <w:r w:rsidRPr="006B3592">
        <w:rPr>
          <w:szCs w:val="24"/>
        </w:rPr>
        <w:tab/>
        <w:t>10.2. Tiekėjai negali dalyvauti susipažinimo su CVP IS priemonėmis pateiktais pasiūlymais procedūroje, komisijos posėdžiuose, kuriuose atliekamos pasiūlymų nagrinėjimo, vertinimo ir palyginimo procedūros. Komisijos posėdžiuose dalyviai nedalyvauja.</w:t>
      </w:r>
      <w:r w:rsidRPr="006B3592">
        <w:rPr>
          <w:szCs w:val="24"/>
        </w:rPr>
        <w:tab/>
      </w:r>
      <w:r w:rsidRPr="006B3592">
        <w:rPr>
          <w:szCs w:val="24"/>
        </w:rPr>
        <w:br/>
      </w:r>
      <w:r w:rsidRPr="006B3592">
        <w:rPr>
          <w:szCs w:val="24"/>
        </w:rPr>
        <w:tab/>
      </w:r>
      <w:r w:rsidRPr="006B3592">
        <w:rPr>
          <w:szCs w:val="24"/>
        </w:rPr>
        <w:br/>
      </w:r>
      <w:r w:rsidRPr="006B3592">
        <w:rPr>
          <w:szCs w:val="24"/>
        </w:rPr>
        <w:tab/>
        <w:t>11. PASIŪLYMŲ NAGRINĖJIMAS</w:t>
      </w:r>
      <w:r w:rsidRPr="006B3592">
        <w:rPr>
          <w:szCs w:val="24"/>
        </w:rPr>
        <w:tab/>
      </w:r>
      <w:r w:rsidRPr="006B3592">
        <w:rPr>
          <w:szCs w:val="24"/>
        </w:rPr>
        <w:br/>
      </w:r>
      <w:r w:rsidRPr="006B3592">
        <w:rPr>
          <w:szCs w:val="24"/>
        </w:rPr>
        <w:tab/>
      </w:r>
      <w:r w:rsidRPr="006B3592">
        <w:rPr>
          <w:szCs w:val="24"/>
        </w:rPr>
        <w:br/>
      </w:r>
      <w:r w:rsidRPr="006B3592">
        <w:rPr>
          <w:szCs w:val="24"/>
        </w:rPr>
        <w:tab/>
        <w:t>11.1. Konkursui pateiktus pasiūlymus nagrinėja ir vertina Komisija. Pasiūlymai nagrinėjami, vertinami ir palyginami konfidencialiai, nedalyvaujant pasiūlymus pateikusių tiekėjų atstovams. Komisijos posėdžiuose dalyviai nedalyvauja.</w:t>
      </w:r>
      <w:r w:rsidRPr="006B3592">
        <w:rPr>
          <w:szCs w:val="24"/>
        </w:rPr>
        <w:tab/>
      </w:r>
      <w:r w:rsidRPr="006B3592">
        <w:rPr>
          <w:szCs w:val="24"/>
        </w:rPr>
        <w:br/>
      </w:r>
      <w:r w:rsidRPr="006B3592">
        <w:rPr>
          <w:szCs w:val="24"/>
        </w:rPr>
        <w:tab/>
        <w:t>11.2. 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6B3592">
        <w:rPr>
          <w:szCs w:val="24"/>
        </w:rPr>
        <w:tab/>
      </w:r>
      <w:r w:rsidRPr="006B3592">
        <w:rPr>
          <w:szCs w:val="24"/>
        </w:rPr>
        <w:br/>
      </w:r>
      <w:r w:rsidRPr="006B3592">
        <w:rPr>
          <w:szCs w:val="24"/>
        </w:rPr>
        <w:tab/>
        <w:t>11.3.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jungtinės veiklos sutartis ir dokumentai, nesusiję su pirkimo objektu, jo techninėmis charakteristikomis, sutarties vykdymo sąlygomis ar pasiūlymo kaina.</w:t>
      </w:r>
      <w:r w:rsidRPr="006B3592">
        <w:rPr>
          <w:szCs w:val="24"/>
        </w:rPr>
        <w:tab/>
      </w:r>
      <w:r w:rsidRPr="006B3592">
        <w:rPr>
          <w:szCs w:val="24"/>
        </w:rPr>
        <w:br/>
      </w:r>
      <w:r w:rsidRPr="006B3592">
        <w:rPr>
          <w:szCs w:val="24"/>
        </w:rPr>
        <w:tab/>
        <w:t xml:space="preserve">11.4. Perkančioji organizacija gali </w:t>
      </w:r>
      <w:r w:rsidR="001A2FCD" w:rsidRPr="001A2FCD">
        <w:rPr>
          <w:szCs w:val="24"/>
        </w:rPr>
        <w:t xml:space="preserve">raštu CVP IS priemonėmis </w:t>
      </w:r>
      <w:r w:rsidRPr="006B3592">
        <w:rPr>
          <w:szCs w:val="24"/>
        </w:rPr>
        <w:t>prašyti tiekėjų patikslinti, papildyti arba paaiškinti savo pasiūlymus, tačiau ji negali prašyti, siūlyti arba leisti pakeisti pasiūlymo esmės – pakeisti kainą/įkainio (-</w:t>
      </w:r>
      <w:proofErr w:type="spellStart"/>
      <w:r w:rsidRPr="006B3592">
        <w:rPr>
          <w:szCs w:val="24"/>
        </w:rPr>
        <w:t>ių</w:t>
      </w:r>
      <w:proofErr w:type="spellEnd"/>
      <w:r w:rsidRPr="006B3592">
        <w:rPr>
          <w:szCs w:val="24"/>
        </w:rPr>
        <w:t>) (jeigu taikoma įkainių sutartis) arba padaryti kitų pakeitimų, dėl kurių pirkimo dokumentų reikalavimų neatitinkantis pasiūlymas taptų atitinkantis pirkimo dokumentų reikalavimus.</w:t>
      </w:r>
      <w:r w:rsidR="001A2FCD" w:rsidRPr="001A2FCD">
        <w:t xml:space="preserve"> </w:t>
      </w:r>
      <w:r w:rsidR="001A2FCD" w:rsidRPr="001A2FCD">
        <w:rPr>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00F27381">
        <w:rPr>
          <w:szCs w:val="24"/>
        </w:rPr>
        <w:t xml:space="preserve"> </w:t>
      </w:r>
      <w:r w:rsidR="00F27381" w:rsidRPr="00F27381">
        <w:rPr>
          <w:szCs w:val="24"/>
        </w:rPr>
        <w:t>Perkančioji organizacija, pasiūlymų vertinimo metu radusi pasiūlyme nurodytos kainos apskaičiavimo klaidų, privalo paprašyti dalyvių per jos nurodytą terminą ištaisyti pasiūlyme pastebėtas aritmetines klaidas, nekeičiant susipažinimo su pasiūlymais metu užfiksuotos kainos/ įkainio (-</w:t>
      </w:r>
      <w:proofErr w:type="spellStart"/>
      <w:r w:rsidR="00F27381" w:rsidRPr="00F27381">
        <w:rPr>
          <w:szCs w:val="24"/>
        </w:rPr>
        <w:t>ių</w:t>
      </w:r>
      <w:proofErr w:type="spellEnd"/>
      <w:r w:rsidR="00F27381" w:rsidRPr="00F27381">
        <w:rPr>
          <w:szCs w:val="24"/>
        </w:rPr>
        <w:t>) (jeigu taikoma įkainių sutartis). Taisydamas pasiūlyme nurodytas aritmetines klaidas, dalyvis gali</w:t>
      </w:r>
      <w:bookmarkStart w:id="0" w:name="_GoBack"/>
      <w:bookmarkEnd w:id="0"/>
      <w:r w:rsidR="00F27381" w:rsidRPr="00F27381">
        <w:rPr>
          <w:szCs w:val="24"/>
        </w:rPr>
        <w:t xml:space="preserve"> taisyti kainos sudedamąsias dalis, tačiau neturi teisės atsisakyti kainos sudedamųjų dalių arba papildyti kainą naujomis dalimis.</w:t>
      </w:r>
    </w:p>
    <w:p w14:paraId="6EF6ECD7" w14:textId="2144053C" w:rsidR="0011607F" w:rsidRDefault="00F27381" w:rsidP="000C5D02">
      <w:pPr>
        <w:pStyle w:val="ListParagraph"/>
        <w:tabs>
          <w:tab w:val="left" w:pos="993"/>
        </w:tabs>
        <w:ind w:left="0" w:firstLine="567"/>
        <w:rPr>
          <w:szCs w:val="24"/>
        </w:rPr>
      </w:pPr>
      <w:r>
        <w:rPr>
          <w:szCs w:val="24"/>
        </w:rPr>
        <w:t xml:space="preserve">       </w:t>
      </w:r>
      <w:r w:rsidR="00E76FAB" w:rsidRPr="006B3592">
        <w:rPr>
          <w:szCs w:val="24"/>
        </w:rPr>
        <w:t>11.5. Kai pateiktame pasiūlyme nurodoma neįprastai maža kaina, Komisija raštu CVP IS priemonėmis prašo tiekėjo pateikti reikalingas pasiūlymo detales, įskaitant kainos sudedamąsias dalis ir skaičiavimus.</w:t>
      </w:r>
      <w:r w:rsidR="0011607F">
        <w:rPr>
          <w:szCs w:val="24"/>
        </w:rPr>
        <w:t xml:space="preserve"> Neįprastai maža kaina laikomas pasiūlymas, kuris atitinka Įstatymo 57 str. 1 d. neįprastai mažos kainos apibrėžimą.</w:t>
      </w:r>
    </w:p>
    <w:p w14:paraId="6209D2DC" w14:textId="77777777" w:rsidR="00C216F2" w:rsidRDefault="00E76FAB" w:rsidP="000C5D02">
      <w:pPr>
        <w:pStyle w:val="ListParagraph"/>
        <w:tabs>
          <w:tab w:val="left" w:pos="993"/>
        </w:tabs>
        <w:ind w:left="0" w:firstLine="567"/>
        <w:rPr>
          <w:szCs w:val="24"/>
        </w:rPr>
      </w:pPr>
      <w:r w:rsidRPr="006B3592">
        <w:rPr>
          <w:szCs w:val="24"/>
        </w:rPr>
        <w:tab/>
        <w:t>11.6. Perkančioji organizacija gali nevertinti viso tiekėjo pasiūlymo, jeigu patikrinusi jo dalį nustato, kad, vadovaujantis Viešųjų pirkimų įstatymo reikalavimais, pasiūlymas turi būti atmestas.</w:t>
      </w:r>
      <w:r w:rsidRPr="006B3592">
        <w:rPr>
          <w:szCs w:val="24"/>
        </w:rPr>
        <w:tab/>
      </w:r>
      <w:r w:rsidRPr="006B3592">
        <w:rPr>
          <w:szCs w:val="24"/>
        </w:rPr>
        <w:br/>
      </w:r>
      <w:r w:rsidRPr="006B3592">
        <w:rPr>
          <w:szCs w:val="24"/>
        </w:rPr>
        <w:tab/>
        <w:t>11.7. Prieš nustatydama laimėjusį pasiūlymą, perkančioji organizacija reikalaus, kad ekonomiškai naudingiausią pasiūlymą pateikęs dalyvis pateiktų aktualius dokumentus, patvirtinančius jo pašalinimo pagrindų nebuvimą ir atitiktį kvalifikacijos reikalavimams. Ketinimų protokolus (ar kitokius susitarimus) su pasiūlyme nurodytais subtiekėjais turės pateikti taip pat tik ekonomiškai naudingiausią pasiūlymą pateikęs dalyvis.</w:t>
      </w:r>
      <w:r w:rsidRPr="006B3592">
        <w:rPr>
          <w:szCs w:val="24"/>
        </w:rPr>
        <w:tab/>
      </w:r>
    </w:p>
    <w:p w14:paraId="060853BC" w14:textId="645F868D" w:rsidR="00F21D68" w:rsidRPr="006B3592" w:rsidRDefault="00600D90" w:rsidP="000C5D02">
      <w:pPr>
        <w:pStyle w:val="ListParagraph"/>
        <w:tabs>
          <w:tab w:val="left" w:pos="993"/>
        </w:tabs>
        <w:ind w:left="0" w:firstLine="567"/>
        <w:rPr>
          <w:szCs w:val="24"/>
        </w:rPr>
      </w:pPr>
      <w:r>
        <w:rPr>
          <w:szCs w:val="24"/>
        </w:rPr>
        <w:tab/>
      </w:r>
      <w:r w:rsidR="00C216F2">
        <w:rPr>
          <w:szCs w:val="24"/>
        </w:rPr>
        <w:t xml:space="preserve">11.8. </w:t>
      </w:r>
      <w:r w:rsidR="00C216F2" w:rsidRPr="00C216F2">
        <w:rPr>
          <w:szCs w:val="24"/>
        </w:rPr>
        <w:t>Dėl tiekėjo (ne)atitikties nacionalinio saugumo nuostatoms, perkančioji organizacija gali prašyti pateikti papildomus dokumentus, įrodančius tiekėjo deklaracijoje dėl atitikimo nacionalinio saugumo</w:t>
      </w:r>
      <w:r w:rsidR="004A34AA">
        <w:rPr>
          <w:szCs w:val="24"/>
        </w:rPr>
        <w:t xml:space="preserve"> reikalavimams (pirkimo sąlygų 5</w:t>
      </w:r>
      <w:r w:rsidR="00C216F2" w:rsidRPr="00C216F2">
        <w:rPr>
          <w:szCs w:val="24"/>
        </w:rPr>
        <w:t xml:space="preserve"> priedas) pateiktų duomenų teisingumą. Tiekėjas dėl atitikties nacionalinio saugumo interesams privalės pateikti tokiai patikrai reikalingus dokumentus ir informaciją.</w:t>
      </w:r>
      <w:r w:rsidR="00E76FAB" w:rsidRPr="006B3592">
        <w:rPr>
          <w:szCs w:val="24"/>
        </w:rPr>
        <w:br/>
      </w:r>
      <w:r w:rsidR="00E76FAB" w:rsidRPr="006B3592">
        <w:rPr>
          <w:szCs w:val="24"/>
        </w:rPr>
        <w:tab/>
      </w:r>
      <w:r w:rsidR="00E76FAB" w:rsidRPr="006B3592">
        <w:rPr>
          <w:szCs w:val="24"/>
        </w:rPr>
        <w:tab/>
      </w:r>
    </w:p>
    <w:p w14:paraId="0E37F9CB" w14:textId="12BF95C6" w:rsidR="006F17BE" w:rsidRDefault="00E76FAB" w:rsidP="00FB57E4">
      <w:pPr>
        <w:pStyle w:val="ListParagraph"/>
        <w:tabs>
          <w:tab w:val="left" w:pos="567"/>
        </w:tabs>
        <w:ind w:left="0" w:firstLine="567"/>
        <w:rPr>
          <w:szCs w:val="24"/>
        </w:rPr>
      </w:pPr>
      <w:r w:rsidRPr="006B3592">
        <w:rPr>
          <w:szCs w:val="24"/>
        </w:rPr>
        <w:t>12. ELEKTRONINIS AUKCIONAS</w:t>
      </w:r>
      <w:r w:rsidRPr="006B3592">
        <w:rPr>
          <w:szCs w:val="24"/>
        </w:rPr>
        <w:tab/>
      </w:r>
      <w:r w:rsidRPr="006B3592">
        <w:rPr>
          <w:szCs w:val="24"/>
        </w:rPr>
        <w:br/>
      </w:r>
      <w:r w:rsidRPr="006B3592">
        <w:rPr>
          <w:szCs w:val="24"/>
        </w:rPr>
        <w:tab/>
      </w:r>
      <w:r w:rsidRPr="006B3592">
        <w:rPr>
          <w:szCs w:val="24"/>
        </w:rPr>
        <w:br/>
      </w:r>
      <w:r w:rsidRPr="006B3592">
        <w:rPr>
          <w:szCs w:val="24"/>
        </w:rPr>
        <w:tab/>
        <w:t>12.1. Elektroninis aukcionas nerengiamas.</w:t>
      </w:r>
      <w:r w:rsidRPr="006B3592">
        <w:rPr>
          <w:szCs w:val="24"/>
        </w:rPr>
        <w:tab/>
      </w:r>
      <w:r w:rsidRPr="006B3592">
        <w:rPr>
          <w:szCs w:val="24"/>
        </w:rPr>
        <w:br/>
      </w:r>
      <w:r w:rsidRPr="006B3592">
        <w:rPr>
          <w:szCs w:val="24"/>
        </w:rPr>
        <w:tab/>
      </w:r>
      <w:r w:rsidRPr="006B3592">
        <w:rPr>
          <w:szCs w:val="24"/>
        </w:rPr>
        <w:br/>
      </w:r>
      <w:r w:rsidRPr="006B3592">
        <w:rPr>
          <w:szCs w:val="24"/>
        </w:rPr>
        <w:tab/>
        <w:t>13. PASIŪLYMŲ ATMETIMO PRIEŽASTYS</w:t>
      </w:r>
      <w:r w:rsidRPr="006B3592">
        <w:rPr>
          <w:szCs w:val="24"/>
        </w:rPr>
        <w:tab/>
      </w:r>
      <w:r w:rsidRPr="006B3592">
        <w:rPr>
          <w:szCs w:val="24"/>
        </w:rPr>
        <w:br/>
      </w:r>
      <w:r w:rsidRPr="006B3592">
        <w:rPr>
          <w:szCs w:val="24"/>
        </w:rPr>
        <w:tab/>
      </w:r>
      <w:r w:rsidRPr="006B3592">
        <w:rPr>
          <w:szCs w:val="24"/>
        </w:rPr>
        <w:br/>
      </w:r>
      <w:r w:rsidRPr="006B3592">
        <w:rPr>
          <w:szCs w:val="24"/>
        </w:rPr>
        <w:tab/>
        <w:t>13.1</w:t>
      </w:r>
      <w:r w:rsidRPr="00205CA3">
        <w:rPr>
          <w:b/>
          <w:szCs w:val="24"/>
        </w:rPr>
        <w:t>. Pasiūlymas atmetamas, jeigu:</w:t>
      </w:r>
      <w:r w:rsidRPr="006B3592">
        <w:rPr>
          <w:szCs w:val="24"/>
        </w:rPr>
        <w:tab/>
      </w:r>
      <w:r w:rsidRPr="006B3592">
        <w:rPr>
          <w:szCs w:val="24"/>
        </w:rPr>
        <w:br/>
      </w:r>
      <w:r w:rsidRPr="006B3592">
        <w:rPr>
          <w:szCs w:val="24"/>
        </w:rPr>
        <w:tab/>
        <w:t>13.1.1.</w:t>
      </w:r>
      <w:r w:rsidR="006F17BE">
        <w:rPr>
          <w:szCs w:val="24"/>
        </w:rPr>
        <w:t xml:space="preserve"> </w:t>
      </w:r>
      <w:r w:rsidR="006F17BE" w:rsidRPr="006F17BE">
        <w:rPr>
          <w:szCs w:val="24"/>
        </w:rPr>
        <w:t>yra bent vienas Viešųjų pirkimų įstatymo 46 straipsnyje (pirkimo</w:t>
      </w:r>
      <w:r w:rsidR="00C85838">
        <w:rPr>
          <w:szCs w:val="24"/>
        </w:rPr>
        <w:t xml:space="preserve"> sąlygų 4</w:t>
      </w:r>
      <w:r w:rsidR="006F17BE" w:rsidRPr="006F17BE">
        <w:rPr>
          <w:szCs w:val="24"/>
        </w:rPr>
        <w:t xml:space="preserve"> priedas „Tiekėjų pašalinimo pagrindai ir kvalifikacijos reikalavimai“) nustatytas tiekėjo pašalinimo pagrindas;</w:t>
      </w:r>
      <w:r w:rsidRPr="006B3592">
        <w:rPr>
          <w:szCs w:val="24"/>
        </w:rPr>
        <w:tab/>
      </w:r>
    </w:p>
    <w:p w14:paraId="436A4D3D" w14:textId="23AFC3B7" w:rsidR="006F17BE" w:rsidRDefault="00E76FAB" w:rsidP="00FB57E4">
      <w:pPr>
        <w:pStyle w:val="ListParagraph"/>
        <w:tabs>
          <w:tab w:val="left" w:pos="567"/>
        </w:tabs>
        <w:ind w:left="0" w:firstLine="567"/>
        <w:rPr>
          <w:szCs w:val="24"/>
        </w:rPr>
      </w:pPr>
      <w:r w:rsidRPr="006B3592">
        <w:rPr>
          <w:szCs w:val="24"/>
        </w:rPr>
        <w:t>13.1.2.</w:t>
      </w:r>
      <w:r w:rsidR="006F17BE">
        <w:rPr>
          <w:szCs w:val="24"/>
        </w:rPr>
        <w:t xml:space="preserve"> </w:t>
      </w:r>
      <w:r w:rsidR="006F17BE" w:rsidRPr="006F17BE">
        <w:rPr>
          <w:szCs w:val="24"/>
        </w:rPr>
        <w:t xml:space="preserve">pasiūlymas neatitinka pirkimo dokumentuose nustatytų reikalavimų, (pvz., </w:t>
      </w:r>
      <w:r w:rsidR="00D23E51">
        <w:rPr>
          <w:szCs w:val="24"/>
        </w:rPr>
        <w:t>prekės</w:t>
      </w:r>
      <w:r w:rsidR="00D23E51" w:rsidRPr="006F17BE">
        <w:rPr>
          <w:szCs w:val="24"/>
        </w:rPr>
        <w:t xml:space="preserve"> </w:t>
      </w:r>
      <w:r w:rsidR="006F17BE" w:rsidRPr="006F17BE">
        <w:rPr>
          <w:szCs w:val="24"/>
        </w:rPr>
        <w:t>neatitinka techninės specifikacijos ar kitų reikalavimų, pasiūlymas pateiktas ne perkančiosios organizacijos nurodytomis elektroninėmis priemonėmis ir pan.);</w:t>
      </w:r>
    </w:p>
    <w:p w14:paraId="5E804127" w14:textId="515FF8EE" w:rsidR="00513217" w:rsidRPr="006B3592" w:rsidRDefault="00E76FAB" w:rsidP="00FB57E4">
      <w:pPr>
        <w:pStyle w:val="ListParagraph"/>
        <w:tabs>
          <w:tab w:val="left" w:pos="567"/>
        </w:tabs>
        <w:ind w:left="0" w:firstLine="567"/>
        <w:rPr>
          <w:szCs w:val="24"/>
        </w:rPr>
      </w:pPr>
      <w:r w:rsidRPr="006B3592">
        <w:rPr>
          <w:szCs w:val="24"/>
        </w:rPr>
        <w:t xml:space="preserve">13.1.3. pasiūlymą pateikęs dalyvis neatitinka nustatytų kvalifikacijos reikalavimų (pirkimo sąlygų </w:t>
      </w:r>
      <w:r w:rsidR="0070708E" w:rsidRPr="006B3592">
        <w:rPr>
          <w:szCs w:val="24"/>
        </w:rPr>
        <w:t xml:space="preserve">4 </w:t>
      </w:r>
      <w:r w:rsidR="001E0FE6" w:rsidRPr="006B3592">
        <w:rPr>
          <w:szCs w:val="24"/>
        </w:rPr>
        <w:t xml:space="preserve">priede </w:t>
      </w:r>
      <w:r w:rsidRPr="006B3592">
        <w:rPr>
          <w:szCs w:val="24"/>
        </w:rPr>
        <w:t>„Tiekėjų pašalinimo pagrindai ir reikalaujami kvalifikacijos reikalavimai“);</w:t>
      </w:r>
      <w:r w:rsidRPr="006B3592">
        <w:rPr>
          <w:szCs w:val="24"/>
        </w:rPr>
        <w:tab/>
      </w:r>
      <w:r w:rsidRPr="006B3592">
        <w:rPr>
          <w:szCs w:val="24"/>
        </w:rPr>
        <w:tab/>
        <w:t>13.1.4. dalyvio pasiūlyta kaina yra per didelė ir perkančiajai organizacijai nepriimtina;</w:t>
      </w:r>
      <w:r w:rsidRPr="006B3592">
        <w:rPr>
          <w:szCs w:val="24"/>
        </w:rPr>
        <w:br/>
      </w:r>
      <w:r w:rsidRPr="006B3592">
        <w:rPr>
          <w:szCs w:val="24"/>
        </w:rPr>
        <w:tab/>
        <w:t>13.1.5. dalyvis per perkančiosios organizacijos nurodytą terminą neištaiso aritmetinių klaidų ir (ar) nepaaiškina pasiūlymo;</w:t>
      </w:r>
      <w:r w:rsidRPr="006B3592">
        <w:rPr>
          <w:szCs w:val="24"/>
        </w:rPr>
        <w:tab/>
      </w:r>
      <w:r w:rsidRPr="006B3592">
        <w:rPr>
          <w:szCs w:val="24"/>
        </w:rPr>
        <w:br/>
      </w:r>
      <w:r w:rsidRPr="006B3592">
        <w:rPr>
          <w:szCs w:val="24"/>
        </w:rPr>
        <w:tab/>
        <w:t>13.1.6. pateiktame pasiūlyme nurodyta kaina yra neįprastai maža ir dalyvis, perkančiosios organizacijos prašymu, nepateikia tinkamų kainos pagrįstumo įrodymų;</w:t>
      </w:r>
      <w:r w:rsidRPr="006B3592">
        <w:rPr>
          <w:szCs w:val="24"/>
        </w:rPr>
        <w:tab/>
      </w:r>
      <w:r w:rsidRPr="006B3592">
        <w:rPr>
          <w:szCs w:val="24"/>
        </w:rPr>
        <w:br/>
      </w:r>
      <w:r w:rsidRPr="006B3592">
        <w:rPr>
          <w:szCs w:val="24"/>
        </w:rPr>
        <w:tab/>
        <w:t>13.1.7. dalyvis, apie nustatytų reikalavimų atitikimą, yra pateikęs melagingą informaciją, kurią perkančioji organizacija gali įrodyti bet kokiomis teisėtomis priemonėmis;</w:t>
      </w:r>
      <w:r w:rsidRPr="006B3592">
        <w:rPr>
          <w:szCs w:val="24"/>
        </w:rPr>
        <w:tab/>
      </w:r>
      <w:r w:rsidRPr="006B3592">
        <w:rPr>
          <w:szCs w:val="24"/>
        </w:rPr>
        <w:br/>
      </w:r>
      <w:r w:rsidRPr="006B3592">
        <w:rPr>
          <w:szCs w:val="24"/>
        </w:rPr>
        <w:tab/>
        <w:t>13.1.8. perkančiosios organizac</w:t>
      </w:r>
      <w:r w:rsidR="00AF0391" w:rsidRPr="006B3592">
        <w:rPr>
          <w:szCs w:val="24"/>
        </w:rPr>
        <w:t>ijos prašymu, kaip numatyta Įstatymo</w:t>
      </w:r>
      <w:r w:rsidRPr="006B3592">
        <w:rPr>
          <w:szCs w:val="24"/>
        </w:rPr>
        <w:t xml:space="preserve"> 45 straipsnio 3 dalyje, nepatikslino, nepapildė, nepaaiškino ar nepateikė dokumentų ar duomenų dėl tiekėjo pašalinimo pagrindų nebuvimo, atitikties kvalifikacijos reikalavimams, tiekėjo įgaliojimo asmeniui pasirašyti pasiūlymą, jungtinės veiklos sutarties.</w:t>
      </w:r>
      <w:r w:rsidRPr="006B3592">
        <w:rPr>
          <w:szCs w:val="24"/>
        </w:rPr>
        <w:tab/>
      </w:r>
    </w:p>
    <w:p w14:paraId="3609BFEC" w14:textId="28F3F802" w:rsidR="004B7AD2" w:rsidRPr="006B3592" w:rsidRDefault="00442654" w:rsidP="004B7AD2">
      <w:pPr>
        <w:pStyle w:val="Body2"/>
        <w:ind w:firstLine="540"/>
        <w:rPr>
          <w:rFonts w:cs="Times New Roman"/>
          <w:color w:val="auto"/>
          <w:sz w:val="24"/>
          <w:szCs w:val="24"/>
          <w:lang w:val="lt-LT"/>
        </w:rPr>
      </w:pPr>
      <w:r>
        <w:rPr>
          <w:rFonts w:cs="Times New Roman"/>
          <w:color w:val="auto"/>
          <w:sz w:val="24"/>
          <w:szCs w:val="24"/>
          <w:lang w:val="lt-LT"/>
        </w:rPr>
        <w:t xml:space="preserve">13.1.9. </w:t>
      </w:r>
      <w:r w:rsidR="006F17BE" w:rsidRPr="006F17BE">
        <w:rPr>
          <w:rFonts w:cs="Times New Roman"/>
          <w:color w:val="auto"/>
          <w:sz w:val="24"/>
          <w:szCs w:val="24"/>
          <w:lang w:val="lt-LT"/>
        </w:rPr>
        <w:t xml:space="preserve">tiekėjas (juridinis/fizinis asmuo)/ūkio subjektas (juridinis/fizinis asmuo)/subtiekėjas (juridinis/fizinis asmuo)/ūkio subjektas (juridinis/fizinis asmuo), kurio </w:t>
      </w:r>
      <w:proofErr w:type="spellStart"/>
      <w:r w:rsidR="006F17BE" w:rsidRPr="006F17BE">
        <w:rPr>
          <w:rFonts w:cs="Times New Roman"/>
          <w:color w:val="auto"/>
          <w:sz w:val="24"/>
          <w:szCs w:val="24"/>
          <w:lang w:val="lt-LT"/>
        </w:rPr>
        <w:t>pajėgumais</w:t>
      </w:r>
      <w:proofErr w:type="spellEnd"/>
      <w:r w:rsidR="006F17BE" w:rsidRPr="006F17BE">
        <w:rPr>
          <w:rFonts w:cs="Times New Roman"/>
          <w:color w:val="auto"/>
          <w:sz w:val="24"/>
          <w:szCs w:val="24"/>
          <w:lang w:val="lt-LT"/>
        </w:rPr>
        <w:t xml:space="preserve"> remiamasi, neatitinka pirkimo sąlygų 1.</w:t>
      </w:r>
      <w:r w:rsidR="00671027">
        <w:rPr>
          <w:rFonts w:cs="Times New Roman"/>
          <w:color w:val="auto"/>
          <w:sz w:val="24"/>
          <w:szCs w:val="24"/>
          <w:lang w:val="lt-LT"/>
        </w:rPr>
        <w:t>9</w:t>
      </w:r>
      <w:r w:rsidR="006F17BE" w:rsidRPr="006F17BE">
        <w:rPr>
          <w:rFonts w:cs="Times New Roman"/>
          <w:color w:val="auto"/>
          <w:sz w:val="24"/>
          <w:szCs w:val="24"/>
          <w:lang w:val="lt-LT"/>
        </w:rPr>
        <w:t xml:space="preserve"> punkte nurodytų reikalavimų;</w:t>
      </w:r>
    </w:p>
    <w:p w14:paraId="22096207" w14:textId="6DCB4551" w:rsidR="00E67E35" w:rsidRDefault="006F17BE" w:rsidP="006F17BE">
      <w:pPr>
        <w:pStyle w:val="ListParagraph"/>
        <w:tabs>
          <w:tab w:val="left" w:pos="567"/>
        </w:tabs>
        <w:ind w:left="0" w:firstLine="567"/>
        <w:rPr>
          <w:szCs w:val="24"/>
        </w:rPr>
      </w:pPr>
      <w:r w:rsidRPr="006F17BE">
        <w:rPr>
          <w:szCs w:val="24"/>
        </w:rPr>
        <w:t xml:space="preserve">13.1.10. </w:t>
      </w:r>
      <w:r w:rsidRPr="006F17BE">
        <w:rPr>
          <w:szCs w:val="24"/>
        </w:rPr>
        <w:tab/>
        <w:t>kai kompetentingos institucijos pateikia informacijos, kad tiekėjas, jo subtiekėjas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r w:rsidRPr="006F17BE">
        <w:rPr>
          <w:szCs w:val="24"/>
        </w:rPr>
        <w:tab/>
      </w:r>
    </w:p>
    <w:p w14:paraId="174A35BE" w14:textId="742AA309" w:rsidR="00E67E35" w:rsidRDefault="00E67E35" w:rsidP="006F17BE">
      <w:pPr>
        <w:pStyle w:val="ListParagraph"/>
        <w:tabs>
          <w:tab w:val="left" w:pos="567"/>
        </w:tabs>
        <w:ind w:left="0" w:firstLine="567"/>
        <w:rPr>
          <w:szCs w:val="24"/>
        </w:rPr>
      </w:pPr>
      <w:r>
        <w:rPr>
          <w:szCs w:val="24"/>
        </w:rPr>
        <w:t xml:space="preserve">13.1.11. </w:t>
      </w:r>
      <w:r w:rsidR="006C49C2" w:rsidRPr="006C49C2">
        <w:rPr>
          <w:szCs w:val="24"/>
        </w:rPr>
        <w:t xml:space="preserve">Tiekėjas nepateikia pirkimo dokumentų </w:t>
      </w:r>
      <w:r w:rsidR="006C49C2">
        <w:rPr>
          <w:szCs w:val="24"/>
        </w:rPr>
        <w:t>5</w:t>
      </w:r>
      <w:r w:rsidR="006C49C2" w:rsidRPr="006C49C2">
        <w:rPr>
          <w:szCs w:val="24"/>
        </w:rPr>
        <w:t>.</w:t>
      </w:r>
      <w:r w:rsidR="0097139F">
        <w:rPr>
          <w:szCs w:val="24"/>
        </w:rPr>
        <w:t>11.7 ir 5.11.8 punktuose</w:t>
      </w:r>
      <w:r w:rsidR="006C49C2" w:rsidRPr="006C49C2">
        <w:rPr>
          <w:szCs w:val="24"/>
        </w:rPr>
        <w:t xml:space="preserve"> prašomų dokumentų ar informacijos</w:t>
      </w:r>
      <w:r w:rsidRPr="00E67E35">
        <w:rPr>
          <w:szCs w:val="24"/>
        </w:rPr>
        <w:t>.</w:t>
      </w:r>
    </w:p>
    <w:p w14:paraId="703B2C62" w14:textId="4FD9ED3C" w:rsidR="006C49C2" w:rsidRDefault="006C49C2" w:rsidP="006F17BE">
      <w:pPr>
        <w:pStyle w:val="ListParagraph"/>
        <w:tabs>
          <w:tab w:val="left" w:pos="567"/>
        </w:tabs>
        <w:ind w:left="0" w:firstLine="567"/>
        <w:rPr>
          <w:szCs w:val="24"/>
        </w:rPr>
      </w:pPr>
      <w:r>
        <w:rPr>
          <w:szCs w:val="24"/>
        </w:rPr>
        <w:t>13.1.12.</w:t>
      </w:r>
      <w:r w:rsidRPr="006C49C2">
        <w:t xml:space="preserve"> </w:t>
      </w:r>
      <w:r w:rsidRPr="006C49C2">
        <w:rPr>
          <w:szCs w:val="24"/>
        </w:rPr>
        <w:t>Tiekėjas neatitinka reikalavimų, susijusių su nacionaliniu saugumu</w:t>
      </w:r>
      <w:r>
        <w:rPr>
          <w:szCs w:val="24"/>
        </w:rPr>
        <w:t>.</w:t>
      </w:r>
    </w:p>
    <w:p w14:paraId="2F68DDDA" w14:textId="53FA1218" w:rsidR="0071058F" w:rsidRPr="0071058F" w:rsidRDefault="0071058F" w:rsidP="0071058F">
      <w:pPr>
        <w:tabs>
          <w:tab w:val="left" w:pos="567"/>
        </w:tabs>
        <w:rPr>
          <w:b/>
          <w:bdr w:val="none" w:sz="0" w:space="0" w:color="auto"/>
          <w:lang w:val="lt-LT"/>
        </w:rPr>
      </w:pPr>
      <w:r>
        <w:t xml:space="preserve">          </w:t>
      </w:r>
      <w:r w:rsidRPr="0071058F">
        <w:t xml:space="preserve">13.1.13. </w:t>
      </w:r>
      <w:proofErr w:type="spellStart"/>
      <w:r w:rsidRPr="0071058F">
        <w:rPr>
          <w:bdr w:val="none" w:sz="0" w:space="0" w:color="auto"/>
        </w:rPr>
        <w:t>Tiekėjo</w:t>
      </w:r>
      <w:proofErr w:type="spellEnd"/>
      <w:r w:rsidRPr="0071058F">
        <w:rPr>
          <w:bdr w:val="none" w:sz="0" w:space="0" w:color="auto"/>
        </w:rPr>
        <w:t xml:space="preserve"> </w:t>
      </w:r>
      <w:proofErr w:type="spellStart"/>
      <w:r w:rsidRPr="0071058F">
        <w:rPr>
          <w:bdr w:val="none" w:sz="0" w:space="0" w:color="auto"/>
        </w:rPr>
        <w:t>siūlom</w:t>
      </w:r>
      <w:r w:rsidR="00205CA3">
        <w:rPr>
          <w:bdr w:val="none" w:sz="0" w:space="0" w:color="auto"/>
        </w:rPr>
        <w:t>a</w:t>
      </w:r>
      <w:proofErr w:type="spellEnd"/>
      <w:r w:rsidRPr="0071058F">
        <w:rPr>
          <w:bdr w:val="none" w:sz="0" w:space="0" w:color="auto"/>
        </w:rPr>
        <w:t xml:space="preserve"> </w:t>
      </w:r>
      <w:proofErr w:type="spellStart"/>
      <w:r w:rsidRPr="0071058F">
        <w:rPr>
          <w:bdr w:val="none" w:sz="0" w:space="0" w:color="auto"/>
        </w:rPr>
        <w:t>prekė</w:t>
      </w:r>
      <w:proofErr w:type="spellEnd"/>
      <w:r w:rsidRPr="0071058F">
        <w:rPr>
          <w:bdr w:val="none" w:sz="0" w:space="0" w:color="auto"/>
        </w:rPr>
        <w:t xml:space="preserve"> </w:t>
      </w:r>
      <w:proofErr w:type="spellStart"/>
      <w:r w:rsidRPr="0071058F">
        <w:rPr>
          <w:bdr w:val="none" w:sz="0" w:space="0" w:color="auto"/>
        </w:rPr>
        <w:t>yra</w:t>
      </w:r>
      <w:proofErr w:type="spellEnd"/>
      <w:r w:rsidRPr="0071058F">
        <w:rPr>
          <w:bdr w:val="none" w:sz="0" w:space="0" w:color="auto"/>
        </w:rPr>
        <w:t xml:space="preserve"> </w:t>
      </w:r>
      <w:proofErr w:type="spellStart"/>
      <w:r w:rsidRPr="0071058F">
        <w:rPr>
          <w:bdr w:val="none" w:sz="0" w:space="0" w:color="auto"/>
        </w:rPr>
        <w:t>pagamint</w:t>
      </w:r>
      <w:r w:rsidR="00205CA3">
        <w:rPr>
          <w:bdr w:val="none" w:sz="0" w:space="0" w:color="auto"/>
        </w:rPr>
        <w:t>a</w:t>
      </w:r>
      <w:proofErr w:type="spellEnd"/>
      <w:r w:rsidRPr="0071058F">
        <w:rPr>
          <w:bdr w:val="none" w:sz="0" w:space="0" w:color="auto"/>
        </w:rPr>
        <w:t xml:space="preserve"> </w:t>
      </w:r>
      <w:proofErr w:type="spellStart"/>
      <w:r w:rsidRPr="0071058F">
        <w:rPr>
          <w:bdr w:val="none" w:sz="0" w:space="0" w:color="auto"/>
        </w:rPr>
        <w:t>Viešųjų</w:t>
      </w:r>
      <w:proofErr w:type="spellEnd"/>
      <w:r w:rsidRPr="0071058F">
        <w:rPr>
          <w:bdr w:val="none" w:sz="0" w:space="0" w:color="auto"/>
        </w:rPr>
        <w:t xml:space="preserve"> </w:t>
      </w:r>
      <w:proofErr w:type="spellStart"/>
      <w:r w:rsidRPr="0071058F">
        <w:rPr>
          <w:bdr w:val="none" w:sz="0" w:space="0" w:color="auto"/>
        </w:rPr>
        <w:t>pirkimų</w:t>
      </w:r>
      <w:proofErr w:type="spellEnd"/>
      <w:r w:rsidRPr="0071058F">
        <w:rPr>
          <w:bdr w:val="none" w:sz="0" w:space="0" w:color="auto"/>
        </w:rPr>
        <w:t xml:space="preserve"> </w:t>
      </w:r>
      <w:proofErr w:type="spellStart"/>
      <w:r w:rsidRPr="0071058F">
        <w:rPr>
          <w:bdr w:val="none" w:sz="0" w:space="0" w:color="auto"/>
        </w:rPr>
        <w:t>įstatymo</w:t>
      </w:r>
      <w:proofErr w:type="spellEnd"/>
      <w:r w:rsidRPr="0071058F">
        <w:rPr>
          <w:bdr w:val="none" w:sz="0" w:space="0" w:color="auto"/>
        </w:rPr>
        <w:t xml:space="preserve"> 92 str. 14 </w:t>
      </w:r>
      <w:proofErr w:type="spellStart"/>
      <w:r w:rsidRPr="0071058F">
        <w:rPr>
          <w:bdr w:val="none" w:sz="0" w:space="0" w:color="auto"/>
        </w:rPr>
        <w:t>dalyje</w:t>
      </w:r>
      <w:proofErr w:type="spellEnd"/>
      <w:r w:rsidRPr="0071058F">
        <w:rPr>
          <w:bdr w:val="none" w:sz="0" w:space="0" w:color="auto"/>
        </w:rPr>
        <w:t xml:space="preserve"> </w:t>
      </w:r>
      <w:proofErr w:type="spellStart"/>
      <w:r w:rsidRPr="0071058F">
        <w:rPr>
          <w:bdr w:val="none" w:sz="0" w:space="0" w:color="auto"/>
        </w:rPr>
        <w:t>numatytame</w:t>
      </w:r>
      <w:proofErr w:type="spellEnd"/>
      <w:r w:rsidRPr="0071058F">
        <w:rPr>
          <w:bdr w:val="none" w:sz="0" w:space="0" w:color="auto"/>
        </w:rPr>
        <w:t xml:space="preserve"> </w:t>
      </w:r>
      <w:proofErr w:type="spellStart"/>
      <w:r w:rsidRPr="0071058F">
        <w:rPr>
          <w:bdr w:val="none" w:sz="0" w:space="0" w:color="auto"/>
        </w:rPr>
        <w:t>sąraše</w:t>
      </w:r>
      <w:proofErr w:type="spellEnd"/>
      <w:r w:rsidRPr="0071058F">
        <w:rPr>
          <w:bdr w:val="none" w:sz="0" w:space="0" w:color="auto"/>
        </w:rPr>
        <w:t xml:space="preserve"> </w:t>
      </w:r>
      <w:proofErr w:type="spellStart"/>
      <w:r w:rsidRPr="0071058F">
        <w:rPr>
          <w:bdr w:val="none" w:sz="0" w:space="0" w:color="auto"/>
        </w:rPr>
        <w:t>nurodytose</w:t>
      </w:r>
      <w:proofErr w:type="spellEnd"/>
      <w:r w:rsidRPr="0071058F">
        <w:rPr>
          <w:bdr w:val="none" w:sz="0" w:space="0" w:color="auto"/>
        </w:rPr>
        <w:t xml:space="preserve"> </w:t>
      </w:r>
      <w:proofErr w:type="spellStart"/>
      <w:r w:rsidRPr="0071058F">
        <w:rPr>
          <w:bdr w:val="none" w:sz="0" w:space="0" w:color="auto"/>
        </w:rPr>
        <w:t>valstybėse</w:t>
      </w:r>
      <w:proofErr w:type="spellEnd"/>
      <w:r w:rsidRPr="0071058F">
        <w:rPr>
          <w:bdr w:val="none" w:sz="0" w:space="0" w:color="auto"/>
        </w:rPr>
        <w:t xml:space="preserve"> </w:t>
      </w:r>
      <w:proofErr w:type="spellStart"/>
      <w:r w:rsidRPr="0071058F">
        <w:rPr>
          <w:bdr w:val="none" w:sz="0" w:space="0" w:color="auto"/>
        </w:rPr>
        <w:t>ar</w:t>
      </w:r>
      <w:proofErr w:type="spellEnd"/>
      <w:r w:rsidRPr="0071058F">
        <w:rPr>
          <w:bdr w:val="none" w:sz="0" w:space="0" w:color="auto"/>
        </w:rPr>
        <w:t xml:space="preserve"> </w:t>
      </w:r>
      <w:proofErr w:type="spellStart"/>
      <w:r w:rsidRPr="0071058F">
        <w:rPr>
          <w:bdr w:val="none" w:sz="0" w:space="0" w:color="auto"/>
        </w:rPr>
        <w:t>teritorijose</w:t>
      </w:r>
      <w:proofErr w:type="spellEnd"/>
      <w:r w:rsidRPr="0071058F">
        <w:rPr>
          <w:bdr w:val="none" w:sz="0" w:space="0" w:color="auto"/>
        </w:rPr>
        <w:t>.</w:t>
      </w:r>
    </w:p>
    <w:p w14:paraId="766EF042" w14:textId="75AC103F" w:rsidR="006C49C2" w:rsidRDefault="006C49C2" w:rsidP="006F17BE">
      <w:pPr>
        <w:pStyle w:val="ListParagraph"/>
        <w:tabs>
          <w:tab w:val="left" w:pos="567"/>
        </w:tabs>
        <w:ind w:left="0" w:firstLine="567"/>
        <w:rPr>
          <w:szCs w:val="24"/>
        </w:rPr>
      </w:pPr>
      <w:r>
        <w:rPr>
          <w:szCs w:val="24"/>
        </w:rPr>
        <w:t>13.1.1</w:t>
      </w:r>
      <w:r w:rsidR="0071058F">
        <w:rPr>
          <w:szCs w:val="24"/>
        </w:rPr>
        <w:t>4</w:t>
      </w:r>
      <w:r>
        <w:rPr>
          <w:szCs w:val="24"/>
        </w:rPr>
        <w:t xml:space="preserve">. </w:t>
      </w:r>
      <w:r w:rsidRPr="006C49C2">
        <w:rPr>
          <w:szCs w:val="24"/>
        </w:rPr>
        <w:t xml:space="preserve">Tiekėjo patikros metu paaiškėjus, kad yra aplinkybių, nurodytų Įstatymo </w:t>
      </w:r>
      <w:r w:rsidR="00D646DF">
        <w:rPr>
          <w:szCs w:val="24"/>
        </w:rPr>
        <w:t>37</w:t>
      </w:r>
      <w:r w:rsidRPr="006C49C2">
        <w:rPr>
          <w:szCs w:val="24"/>
        </w:rPr>
        <w:t xml:space="preserve"> straipsnio </w:t>
      </w:r>
      <w:r w:rsidR="00D646DF">
        <w:rPr>
          <w:szCs w:val="24"/>
        </w:rPr>
        <w:t>9</w:t>
      </w:r>
      <w:r w:rsidRPr="006C49C2">
        <w:rPr>
          <w:szCs w:val="24"/>
        </w:rPr>
        <w:t xml:space="preserve"> dal</w:t>
      </w:r>
      <w:r w:rsidR="00D646DF">
        <w:rPr>
          <w:szCs w:val="24"/>
        </w:rPr>
        <w:t>yje ir 47 straipsnio dalyje</w:t>
      </w:r>
      <w:r w:rsidRPr="006C49C2">
        <w:rPr>
          <w:szCs w:val="24"/>
        </w:rPr>
        <w:t>.</w:t>
      </w:r>
    </w:p>
    <w:p w14:paraId="65CC86A7" w14:textId="78BDF86C" w:rsidR="00600D90" w:rsidRDefault="00600D90" w:rsidP="006F17BE">
      <w:pPr>
        <w:pStyle w:val="ListParagraph"/>
        <w:tabs>
          <w:tab w:val="left" w:pos="567"/>
        </w:tabs>
        <w:ind w:left="0" w:firstLine="567"/>
        <w:rPr>
          <w:szCs w:val="24"/>
        </w:rPr>
      </w:pPr>
      <w:r>
        <w:rPr>
          <w:szCs w:val="24"/>
        </w:rPr>
        <w:t xml:space="preserve">13.1.15. </w:t>
      </w:r>
      <w:r w:rsidRPr="00600D90">
        <w:rPr>
          <w:szCs w:val="24"/>
        </w:rPr>
        <w:t xml:space="preserve">Tiekėjo siūloma prekė kelia grėsmę nacionaliniam saugumui; tiekėjas (subtiekėjas, </w:t>
      </w:r>
      <w:proofErr w:type="spellStart"/>
      <w:r w:rsidRPr="00600D90">
        <w:rPr>
          <w:szCs w:val="24"/>
        </w:rPr>
        <w:t>subteikėjas</w:t>
      </w:r>
      <w:proofErr w:type="spellEnd"/>
      <w:r w:rsidRPr="00600D90">
        <w:rPr>
          <w:szCs w:val="24"/>
        </w:rPr>
        <w:t xml:space="preserve">, subrangovas, kitas sutartinai veikiantis ūkio subjektas, kurio </w:t>
      </w:r>
      <w:proofErr w:type="spellStart"/>
      <w:r w:rsidRPr="00600D90">
        <w:rPr>
          <w:szCs w:val="24"/>
        </w:rPr>
        <w:t>pajėgumais</w:t>
      </w:r>
      <w:proofErr w:type="spellEnd"/>
      <w:r w:rsidRPr="00600D90">
        <w:rPr>
          <w:szCs w:val="24"/>
        </w:rPr>
        <w:t xml:space="preserve"> remiamasi, tiekėjo siūlomų prekių gamintojas ar juos kontroliuojantis asmuo, turi interesų konfliktą, galintį neigiamai paveikti pirkimo sutarties vykdymą ir taip sukelti grėsmę nacionaliniam saugumui</w:t>
      </w:r>
    </w:p>
    <w:p w14:paraId="6196F4C9" w14:textId="6AC04E6A" w:rsidR="004A34AA" w:rsidRDefault="004A34AA" w:rsidP="006F17BE">
      <w:pPr>
        <w:pStyle w:val="ListParagraph"/>
        <w:tabs>
          <w:tab w:val="left" w:pos="567"/>
        </w:tabs>
        <w:ind w:left="0" w:firstLine="567"/>
        <w:rPr>
          <w:szCs w:val="24"/>
        </w:rPr>
      </w:pPr>
      <w:r>
        <w:rPr>
          <w:szCs w:val="24"/>
        </w:rPr>
        <w:t>13.1.</w:t>
      </w:r>
      <w:r w:rsidR="00600D90">
        <w:rPr>
          <w:szCs w:val="24"/>
        </w:rPr>
        <w:t>1</w:t>
      </w:r>
      <w:r>
        <w:rPr>
          <w:szCs w:val="24"/>
        </w:rPr>
        <w:t xml:space="preserve">6. </w:t>
      </w:r>
      <w:r w:rsidRPr="004A34AA">
        <w:rPr>
          <w:szCs w:val="24"/>
        </w:rPr>
        <w:t>tiekėjas perkančiosios organizacijos prašymu nepateikė pirkimo sąlygų 1</w:t>
      </w:r>
      <w:r>
        <w:rPr>
          <w:szCs w:val="24"/>
        </w:rPr>
        <w:t>1</w:t>
      </w:r>
      <w:r w:rsidRPr="004A34AA">
        <w:rPr>
          <w:szCs w:val="24"/>
        </w:rPr>
        <w:t>.</w:t>
      </w:r>
      <w:r>
        <w:rPr>
          <w:szCs w:val="24"/>
        </w:rPr>
        <w:t>8</w:t>
      </w:r>
      <w:r w:rsidRPr="004A34AA">
        <w:rPr>
          <w:szCs w:val="24"/>
        </w:rPr>
        <w:t>. punktu prašomų dokumentų ar informacijos.</w:t>
      </w:r>
    </w:p>
    <w:p w14:paraId="6EFF0DE7" w14:textId="3E020E9B" w:rsidR="007172CF" w:rsidRPr="006B3592" w:rsidRDefault="006F2FB3" w:rsidP="006F17BE">
      <w:pPr>
        <w:pStyle w:val="ListParagraph"/>
        <w:tabs>
          <w:tab w:val="left" w:pos="567"/>
        </w:tabs>
        <w:ind w:left="0" w:firstLine="567"/>
        <w:rPr>
          <w:szCs w:val="24"/>
        </w:rPr>
      </w:pPr>
      <w:r>
        <w:rPr>
          <w:szCs w:val="24"/>
        </w:rPr>
        <w:t xml:space="preserve">13.2. </w:t>
      </w:r>
      <w:r w:rsidR="00E67E35" w:rsidRPr="00E67E35">
        <w:rPr>
          <w:szCs w:val="24"/>
        </w:rPr>
        <w:t>Apie pasiūlymo atmetimą ir tokio atmetimo priežastis tiekėjas informuojamas raštu CVP IS priemonėmis.</w:t>
      </w:r>
      <w:r w:rsidR="00E67E35" w:rsidRPr="00E67E35">
        <w:rPr>
          <w:szCs w:val="24"/>
        </w:rPr>
        <w:tab/>
      </w:r>
      <w:r>
        <w:rPr>
          <w:szCs w:val="24"/>
        </w:rPr>
        <w:br/>
      </w:r>
      <w:r>
        <w:rPr>
          <w:szCs w:val="24"/>
        </w:rPr>
        <w:tab/>
        <w:t xml:space="preserve">13.3. </w:t>
      </w:r>
      <w:r w:rsidR="00E76FAB" w:rsidRPr="006B3592">
        <w:rPr>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E76FAB" w:rsidRPr="006B3592">
        <w:rPr>
          <w:szCs w:val="24"/>
        </w:rPr>
        <w:tab/>
      </w:r>
      <w:r w:rsidR="00E76FAB" w:rsidRPr="006B3592">
        <w:rPr>
          <w:szCs w:val="24"/>
        </w:rPr>
        <w:br/>
      </w:r>
      <w:r w:rsidR="00E76FAB" w:rsidRPr="006B3592">
        <w:rPr>
          <w:szCs w:val="24"/>
        </w:rPr>
        <w:tab/>
      </w:r>
      <w:r w:rsidR="00E76FAB" w:rsidRPr="006B3592">
        <w:rPr>
          <w:szCs w:val="24"/>
        </w:rPr>
        <w:br/>
      </w:r>
      <w:r w:rsidR="00E76FAB" w:rsidRPr="006B3592">
        <w:rPr>
          <w:szCs w:val="24"/>
        </w:rPr>
        <w:tab/>
        <w:t>14. PASIŪLYMŲ VERTINIMAS IR PALYGINIMAS</w:t>
      </w:r>
      <w:r w:rsidR="00E76FAB" w:rsidRPr="006B3592">
        <w:rPr>
          <w:szCs w:val="24"/>
        </w:rPr>
        <w:tab/>
      </w:r>
      <w:r w:rsidR="00E76FAB" w:rsidRPr="006B3592">
        <w:rPr>
          <w:szCs w:val="24"/>
        </w:rPr>
        <w:br/>
      </w:r>
      <w:r w:rsidR="00E76FAB" w:rsidRPr="006B3592">
        <w:rPr>
          <w:szCs w:val="24"/>
        </w:rPr>
        <w:tab/>
      </w:r>
      <w:r w:rsidR="00E76FAB" w:rsidRPr="006B3592">
        <w:rPr>
          <w:szCs w:val="24"/>
        </w:rPr>
        <w:br/>
      </w:r>
      <w:r w:rsidR="00E76FAB" w:rsidRPr="006B3592">
        <w:rPr>
          <w:szCs w:val="24"/>
        </w:rPr>
        <w:tab/>
        <w:t xml:space="preserve">14.1. Perkančioji organizacija ekonomiškai naudingiausią pasiūlymą išrenka pagal </w:t>
      </w:r>
      <w:r w:rsidR="005A1651">
        <w:rPr>
          <w:szCs w:val="24"/>
        </w:rPr>
        <w:t>kainą.</w:t>
      </w:r>
      <w:r w:rsidR="00E76FAB" w:rsidRPr="006B3592">
        <w:rPr>
          <w:szCs w:val="24"/>
        </w:rPr>
        <w:tab/>
      </w:r>
      <w:r w:rsidR="00E76FAB" w:rsidRPr="006B3592">
        <w:rPr>
          <w:szCs w:val="24"/>
        </w:rPr>
        <w:br/>
      </w:r>
      <w:r w:rsidR="00E76FAB" w:rsidRPr="006B3592">
        <w:rPr>
          <w:szCs w:val="24"/>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E76FAB" w:rsidRPr="006B3592">
        <w:rPr>
          <w:szCs w:val="24"/>
        </w:rPr>
        <w:tab/>
      </w:r>
      <w:r w:rsidR="00E76FAB" w:rsidRPr="006B3592">
        <w:rPr>
          <w:szCs w:val="24"/>
        </w:rPr>
        <w:br/>
      </w:r>
      <w:r w:rsidR="00E76FAB" w:rsidRPr="006B3592">
        <w:rPr>
          <w:szCs w:val="24"/>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E76FAB" w:rsidRPr="006B3592">
        <w:rPr>
          <w:szCs w:val="24"/>
        </w:rPr>
        <w:tab/>
      </w:r>
      <w:r w:rsidR="00E76FAB" w:rsidRPr="006B3592">
        <w:rPr>
          <w:szCs w:val="24"/>
        </w:rPr>
        <w:br/>
      </w:r>
      <w:r w:rsidR="00E76FAB" w:rsidRPr="006B3592">
        <w:rPr>
          <w:szCs w:val="24"/>
        </w:rPr>
        <w:tab/>
      </w:r>
      <w:r w:rsidR="00E76FAB" w:rsidRPr="006B3592">
        <w:rPr>
          <w:szCs w:val="24"/>
        </w:rPr>
        <w:br/>
      </w:r>
      <w:r w:rsidR="00E76FAB" w:rsidRPr="006B3592">
        <w:rPr>
          <w:szCs w:val="24"/>
        </w:rPr>
        <w:tab/>
        <w:t>15. PASIŪLYMŲ EILĖ IR LAIMĖTOJO NUSTATYMAS</w:t>
      </w:r>
      <w:r w:rsidR="00E76FAB" w:rsidRPr="006B3592">
        <w:rPr>
          <w:szCs w:val="24"/>
        </w:rPr>
        <w:tab/>
      </w:r>
      <w:r w:rsidR="00E76FAB" w:rsidRPr="006B3592">
        <w:rPr>
          <w:szCs w:val="24"/>
        </w:rPr>
        <w:br/>
      </w:r>
      <w:r w:rsidR="00E76FAB" w:rsidRPr="006B3592">
        <w:rPr>
          <w:szCs w:val="24"/>
        </w:rPr>
        <w:tab/>
      </w:r>
      <w:r w:rsidR="00E76FAB" w:rsidRPr="006B3592">
        <w:rPr>
          <w:szCs w:val="24"/>
        </w:rPr>
        <w:br/>
      </w:r>
      <w:r w:rsidR="00E76FAB" w:rsidRPr="006B3592">
        <w:rPr>
          <w:szCs w:val="24"/>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E76FAB" w:rsidRPr="006B3592">
        <w:rPr>
          <w:szCs w:val="24"/>
        </w:rPr>
        <w:tab/>
      </w:r>
      <w:r w:rsidR="00E76FAB" w:rsidRPr="006B3592">
        <w:rPr>
          <w:szCs w:val="24"/>
        </w:rPr>
        <w:br/>
      </w:r>
      <w:r w:rsidR="00E76FAB" w:rsidRPr="006B3592">
        <w:rPr>
          <w:szCs w:val="24"/>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priimtina. Jei pirkimas vykdomas dalimis, laimėtojas nustatomas kiekvienai pirkimo daliai atskirai.</w:t>
      </w:r>
      <w:r w:rsidR="00E76FAB" w:rsidRPr="006B3592">
        <w:rPr>
          <w:szCs w:val="24"/>
        </w:rPr>
        <w:tab/>
      </w:r>
      <w:r w:rsidR="00E76FAB" w:rsidRPr="006B3592">
        <w:rPr>
          <w:szCs w:val="24"/>
        </w:rPr>
        <w:br/>
      </w:r>
      <w:r w:rsidR="00E76FAB" w:rsidRPr="006B3592">
        <w:rPr>
          <w:szCs w:val="24"/>
        </w:rPr>
        <w:tab/>
        <w:t>15.3. Tais atvejais, kai pasiūlymą pateikė tik vienas tiekėjas, pasiūlymų eilė nenustatoma ir jo pasiūlymas laikomas laimėjusiu, jeigu nebuvo atmestas pagal šių pirkimo dokumentų sąlygas.</w:t>
      </w:r>
      <w:r w:rsidR="00E76FAB" w:rsidRPr="006B3592">
        <w:rPr>
          <w:szCs w:val="24"/>
        </w:rPr>
        <w:br/>
      </w:r>
      <w:r w:rsidR="00E76FAB" w:rsidRPr="006B3592">
        <w:rPr>
          <w:szCs w:val="24"/>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E76FAB" w:rsidRPr="006B3592">
        <w:rPr>
          <w:szCs w:val="24"/>
        </w:rPr>
        <w:tab/>
      </w:r>
      <w:r w:rsidR="00E76FAB" w:rsidRPr="006B3592">
        <w:rPr>
          <w:szCs w:val="24"/>
        </w:rPr>
        <w:br/>
      </w:r>
      <w:r w:rsidR="00E76FAB" w:rsidRPr="006B3592">
        <w:rPr>
          <w:szCs w:val="24"/>
        </w:rPr>
        <w:tab/>
        <w:t>15.5. Pirkimo sutartis negali būti sudaryta, kol nepasibaigė pirkimo sutarties sudarymo atidėjimo terminas, t. y. ne anksčiau kaip po 10 dienų nuo pranešimo apie sprendimą sudaryti pirkimo sutartį išsiuntimo dalyviams dienos, išskyrus atvejus, kai vienintelis dalyvis yra tas, su kuriuo sudaroma pirkimo sutartis.</w:t>
      </w:r>
      <w:r w:rsidR="00E76FAB" w:rsidRPr="006B3592">
        <w:rPr>
          <w:szCs w:val="24"/>
        </w:rPr>
        <w:tab/>
      </w:r>
      <w:r w:rsidR="00E76FAB" w:rsidRPr="006B3592">
        <w:rPr>
          <w:szCs w:val="24"/>
        </w:rPr>
        <w:br/>
      </w:r>
      <w:r w:rsidR="00E76FAB" w:rsidRPr="006B3592">
        <w:rPr>
          <w:szCs w:val="24"/>
        </w:rPr>
        <w:tab/>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00E76FAB" w:rsidRPr="006B3592">
        <w:rPr>
          <w:szCs w:val="24"/>
        </w:rPr>
        <w:tab/>
      </w:r>
      <w:r w:rsidR="00E76FAB" w:rsidRPr="006B3592">
        <w:rPr>
          <w:szCs w:val="24"/>
        </w:rPr>
        <w:br/>
      </w:r>
      <w:r w:rsidR="00E76FAB" w:rsidRPr="006B3592">
        <w:rPr>
          <w:szCs w:val="24"/>
        </w:rPr>
        <w:tab/>
      </w:r>
      <w:r w:rsidR="00E76FAB" w:rsidRPr="006B3592">
        <w:rPr>
          <w:szCs w:val="24"/>
        </w:rPr>
        <w:br/>
      </w:r>
      <w:r w:rsidR="00E76FAB" w:rsidRPr="006B3592">
        <w:rPr>
          <w:szCs w:val="24"/>
        </w:rPr>
        <w:tab/>
        <w:t>16. GINČŲ NAGRINĖJIMO TVARKA</w:t>
      </w:r>
      <w:r w:rsidR="00E76FAB" w:rsidRPr="006B3592">
        <w:rPr>
          <w:szCs w:val="24"/>
        </w:rPr>
        <w:tab/>
      </w:r>
      <w:r w:rsidR="00E76FAB" w:rsidRPr="006B3592">
        <w:rPr>
          <w:szCs w:val="24"/>
        </w:rPr>
        <w:br/>
      </w:r>
      <w:r w:rsidR="00E76FAB" w:rsidRPr="006B3592">
        <w:rPr>
          <w:szCs w:val="24"/>
        </w:rPr>
        <w:tab/>
      </w:r>
      <w:r w:rsidR="00E76FAB" w:rsidRPr="006B3592">
        <w:rPr>
          <w:szCs w:val="24"/>
        </w:rPr>
        <w:br/>
      </w:r>
      <w:r w:rsidR="00E76FAB" w:rsidRPr="006B3592">
        <w:rPr>
          <w:szCs w:val="24"/>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E76FAB" w:rsidRPr="006B3592">
        <w:rPr>
          <w:szCs w:val="24"/>
        </w:rPr>
        <w:tab/>
      </w:r>
      <w:r w:rsidR="00E76FAB" w:rsidRPr="006B3592">
        <w:rPr>
          <w:szCs w:val="24"/>
        </w:rPr>
        <w:br/>
      </w:r>
      <w:r w:rsidR="00E76FAB" w:rsidRPr="006B3592">
        <w:rPr>
          <w:szCs w:val="24"/>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E76FAB" w:rsidRPr="006B3592">
        <w:rPr>
          <w:szCs w:val="24"/>
        </w:rPr>
        <w:tab/>
      </w:r>
      <w:r w:rsidR="00E76FAB" w:rsidRPr="006B3592">
        <w:rPr>
          <w:szCs w:val="24"/>
        </w:rPr>
        <w:br/>
      </w:r>
      <w:r w:rsidR="00E76FAB" w:rsidRPr="006B3592">
        <w:rPr>
          <w:szCs w:val="24"/>
        </w:rPr>
        <w:tab/>
        <w:t>16.2.1. per 10 kalendorinių dienų nuo perkančiosios organizacijos pranešimo raštu apie jos priimtą sprendimą išsiuntimo tiekėjams dienos;</w:t>
      </w:r>
      <w:r w:rsidR="00E76FAB" w:rsidRPr="006B3592">
        <w:rPr>
          <w:szCs w:val="24"/>
        </w:rPr>
        <w:tab/>
      </w:r>
      <w:r w:rsidR="00E76FAB" w:rsidRPr="006B3592">
        <w:rPr>
          <w:szCs w:val="24"/>
        </w:rPr>
        <w:br/>
      </w:r>
      <w:r w:rsidR="00E76FAB" w:rsidRPr="006B3592">
        <w:rPr>
          <w:szCs w:val="24"/>
        </w:rPr>
        <w:tab/>
        <w:t>16.2.2. per 10 kalendorinių dienų nuo paskelbimo apie perkančiosios organizacijos priimtą sprendimą dienos, jeigu VPĮ nėra reikalavimo raštu informuoti tiekėjus apie perkančiosios organizacijos priimtus sprendimus.</w:t>
      </w:r>
      <w:r w:rsidR="00E76FAB" w:rsidRPr="006B3592">
        <w:rPr>
          <w:szCs w:val="24"/>
        </w:rPr>
        <w:tab/>
      </w:r>
      <w:r w:rsidR="00E76FAB" w:rsidRPr="006B3592">
        <w:rPr>
          <w:szCs w:val="24"/>
        </w:rPr>
        <w:br/>
      </w:r>
      <w:r w:rsidR="00E76FAB" w:rsidRPr="006B3592">
        <w:rPr>
          <w:szCs w:val="24"/>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E76FAB" w:rsidRPr="006B3592">
        <w:rPr>
          <w:szCs w:val="24"/>
        </w:rPr>
        <w:tab/>
      </w:r>
      <w:r w:rsidR="00E76FAB" w:rsidRPr="006B3592">
        <w:rPr>
          <w:szCs w:val="24"/>
        </w:rPr>
        <w:br/>
      </w:r>
      <w:r w:rsidR="00E76FAB" w:rsidRPr="006B3592">
        <w:rPr>
          <w:szCs w:val="24"/>
        </w:rPr>
        <w:tab/>
        <w:t>16.4. Perkančioji organizacija, gavusi pretenziją, nedelsdama sustabdo pirkimo procedūrą, kol bus išnagrinėta ši pretenzija ir priimtas sprendimas.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E76FAB" w:rsidRPr="006B3592">
        <w:rPr>
          <w:szCs w:val="24"/>
        </w:rPr>
        <w:tab/>
      </w:r>
      <w:r w:rsidR="00E76FAB" w:rsidRPr="006B3592">
        <w:rPr>
          <w:szCs w:val="24"/>
        </w:rPr>
        <w:br/>
      </w:r>
      <w:r w:rsidR="00E76FAB" w:rsidRPr="006B3592">
        <w:rPr>
          <w:szCs w:val="24"/>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E76FAB" w:rsidRPr="006B3592">
        <w:rPr>
          <w:szCs w:val="24"/>
        </w:rPr>
        <w:tab/>
      </w:r>
      <w:r w:rsidR="00E76FAB" w:rsidRPr="006B3592">
        <w:rPr>
          <w:szCs w:val="24"/>
        </w:rPr>
        <w:br/>
      </w:r>
      <w:r w:rsidR="00E76FAB" w:rsidRPr="006B3592">
        <w:rPr>
          <w:szCs w:val="24"/>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E76FAB" w:rsidRPr="006B3592">
        <w:rPr>
          <w:szCs w:val="24"/>
        </w:rPr>
        <w:tab/>
      </w:r>
      <w:r w:rsidR="00E76FAB" w:rsidRPr="006B3592">
        <w:rPr>
          <w:szCs w:val="24"/>
        </w:rPr>
        <w:br/>
      </w:r>
      <w:r w:rsidR="00E76FAB" w:rsidRPr="006B3592">
        <w:rPr>
          <w:szCs w:val="24"/>
        </w:rPr>
        <w:tab/>
        <w:t>16.7. Tiekėjas turi teisę pareikšti ieškinį dėl pirkimo sutarties ar preliminariosios sutarties pripažinimo negaliojančia per 6 mėnesius nuo pirkimo sutarties sudarymo dienos.</w:t>
      </w:r>
      <w:r w:rsidR="00E76FAB" w:rsidRPr="006B3592">
        <w:rPr>
          <w:szCs w:val="24"/>
        </w:rPr>
        <w:tab/>
      </w:r>
      <w:r w:rsidR="00E76FAB" w:rsidRPr="006B3592">
        <w:rPr>
          <w:szCs w:val="24"/>
        </w:rPr>
        <w:br/>
      </w:r>
      <w:r w:rsidR="00E76FAB" w:rsidRPr="006B3592">
        <w:rPr>
          <w:szCs w:val="24"/>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E76FAB" w:rsidRPr="006B3592">
        <w:rPr>
          <w:szCs w:val="24"/>
        </w:rPr>
        <w:tab/>
      </w:r>
      <w:r w:rsidR="00E76FAB" w:rsidRPr="006B3592">
        <w:rPr>
          <w:szCs w:val="24"/>
        </w:rPr>
        <w:br/>
      </w:r>
      <w:r w:rsidR="00E76FAB" w:rsidRPr="006B3592">
        <w:rPr>
          <w:szCs w:val="24"/>
        </w:rPr>
        <w:tab/>
        <w:t xml:space="preserve">16.9. Tiekėjas, pateikęs prašymą ar pareiškęs ieškinį teismui, privalo ne vėliau kaip per 3 darbo dienas pateikti perkančiajai organizacijai prašymo ar ieškinio kopiją su gavimo teisme </w:t>
      </w:r>
      <w:proofErr w:type="spellStart"/>
      <w:r w:rsidR="00E76FAB" w:rsidRPr="006B3592">
        <w:rPr>
          <w:szCs w:val="24"/>
        </w:rPr>
        <w:t>įrodymais</w:t>
      </w:r>
      <w:proofErr w:type="spellEnd"/>
      <w:r w:rsidR="00E76FAB" w:rsidRPr="006B3592">
        <w:rPr>
          <w:szCs w:val="24"/>
        </w:rPr>
        <w:t>.</w:t>
      </w:r>
      <w:r w:rsidR="00E76FAB" w:rsidRPr="006B3592">
        <w:rPr>
          <w:szCs w:val="24"/>
        </w:rPr>
        <w:tab/>
      </w:r>
      <w:r w:rsidR="00E76FAB" w:rsidRPr="006B3592">
        <w:rPr>
          <w:szCs w:val="24"/>
        </w:rPr>
        <w:br/>
      </w:r>
      <w:r w:rsidR="00E76FAB" w:rsidRPr="006B3592">
        <w:rPr>
          <w:szCs w:val="24"/>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E76FAB" w:rsidRPr="006B3592">
        <w:rPr>
          <w:szCs w:val="24"/>
        </w:rPr>
        <w:tab/>
      </w:r>
      <w:r w:rsidR="00E76FAB" w:rsidRPr="006B3592">
        <w:rPr>
          <w:szCs w:val="24"/>
        </w:rPr>
        <w:br/>
      </w:r>
      <w:r w:rsidR="00E76FAB" w:rsidRPr="006B3592">
        <w:rPr>
          <w:szCs w:val="24"/>
        </w:rPr>
        <w:tab/>
        <w:t>16.10.1. motyvuotą teismo nutartį, kuria atsisakoma priimti ieškinį;</w:t>
      </w:r>
      <w:r w:rsidR="00E76FAB" w:rsidRPr="006B3592">
        <w:rPr>
          <w:szCs w:val="24"/>
        </w:rPr>
        <w:tab/>
      </w:r>
      <w:r w:rsidR="00E76FAB" w:rsidRPr="006B3592">
        <w:rPr>
          <w:szCs w:val="24"/>
        </w:rPr>
        <w:br/>
      </w:r>
      <w:r w:rsidR="00E76FAB" w:rsidRPr="006B3592">
        <w:rPr>
          <w:szCs w:val="24"/>
        </w:rPr>
        <w:tab/>
        <w:t>16.10.2. motyvuotą teismo nutartį dėl tiekėjo prašymo taikyti laikinąsias apsaugos priemones atmetimo, kai šis prašymas teisme buvo gautas iki ieškinio pareiškimo;</w:t>
      </w:r>
      <w:r w:rsidR="00E76FAB" w:rsidRPr="006B3592">
        <w:rPr>
          <w:szCs w:val="24"/>
        </w:rPr>
        <w:tab/>
      </w:r>
      <w:r w:rsidR="00E76FAB" w:rsidRPr="006B3592">
        <w:rPr>
          <w:szCs w:val="24"/>
        </w:rPr>
        <w:br/>
      </w:r>
      <w:r w:rsidR="00E76FAB" w:rsidRPr="006B3592">
        <w:rPr>
          <w:szCs w:val="24"/>
        </w:rPr>
        <w:tab/>
        <w:t>16.10.3. teismo rezoliuciją priimti ieškinį netaikant laikinųjų apsaugos priemonių.</w:t>
      </w:r>
      <w:r w:rsidR="00E76FAB" w:rsidRPr="006B3592">
        <w:rPr>
          <w:szCs w:val="24"/>
        </w:rPr>
        <w:tab/>
      </w:r>
      <w:r w:rsidR="00E76FAB" w:rsidRPr="006B3592">
        <w:rPr>
          <w:szCs w:val="24"/>
        </w:rPr>
        <w:br/>
      </w:r>
      <w:r w:rsidR="00E76FAB" w:rsidRPr="006B3592">
        <w:rPr>
          <w:szCs w:val="24"/>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E76FAB" w:rsidRPr="006B3592">
        <w:rPr>
          <w:szCs w:val="24"/>
        </w:rPr>
        <w:tab/>
      </w:r>
      <w:r w:rsidR="00E76FAB" w:rsidRPr="006B3592">
        <w:rPr>
          <w:szCs w:val="24"/>
        </w:rPr>
        <w:br/>
      </w:r>
      <w:r w:rsidR="00E76FAB" w:rsidRPr="006B3592">
        <w:rPr>
          <w:szCs w:val="24"/>
        </w:rPr>
        <w:tab/>
        <w:t>16.12. Perkančioji organizacija, sužinojusi apie teismo sprendimą dėl tiekėjo prašymo ar ieškinio, ne vėliau kaip per 3 darbo dienas raštu informuoja suinteresuotus kandidatus ir suinteresuotus dalyvius apie teismo priimtus sprendimus.</w:t>
      </w:r>
      <w:r w:rsidR="00E76FAB" w:rsidRPr="006B3592">
        <w:rPr>
          <w:szCs w:val="24"/>
        </w:rPr>
        <w:tab/>
      </w:r>
      <w:r w:rsidR="00E76FAB" w:rsidRPr="006B3592">
        <w:rPr>
          <w:szCs w:val="24"/>
        </w:rPr>
        <w:br/>
      </w:r>
      <w:r w:rsidR="00E76FAB" w:rsidRPr="006B3592">
        <w:rPr>
          <w:szCs w:val="24"/>
        </w:rPr>
        <w:tab/>
      </w:r>
      <w:r w:rsidR="00E76FAB" w:rsidRPr="006B3592">
        <w:rPr>
          <w:szCs w:val="24"/>
        </w:rPr>
        <w:br/>
      </w:r>
      <w:r w:rsidR="00E76FAB" w:rsidRPr="006B3592">
        <w:rPr>
          <w:szCs w:val="24"/>
        </w:rPr>
        <w:tab/>
        <w:t>17. PIRKIMO SUTARTIES PASIRAŠYMAS IR SĄLYGOS</w:t>
      </w:r>
      <w:r w:rsidR="00E76FAB" w:rsidRPr="006B3592">
        <w:rPr>
          <w:szCs w:val="24"/>
        </w:rPr>
        <w:tab/>
      </w:r>
      <w:r w:rsidR="00E76FAB" w:rsidRPr="006B3592">
        <w:rPr>
          <w:szCs w:val="24"/>
        </w:rPr>
        <w:br/>
      </w:r>
      <w:r w:rsidR="00E76FAB" w:rsidRPr="006B3592">
        <w:rPr>
          <w:szCs w:val="24"/>
        </w:rPr>
        <w:tab/>
      </w:r>
      <w:r w:rsidR="00E76FAB" w:rsidRPr="006B3592">
        <w:rPr>
          <w:szCs w:val="24"/>
        </w:rPr>
        <w:br/>
      </w:r>
      <w:r w:rsidR="00E76FAB" w:rsidRPr="006B3592">
        <w:rPr>
          <w:szCs w:val="24"/>
        </w:rPr>
        <w:tab/>
        <w:t>17.1. Perkančioji organizacija sudaryti pirkimo sutartį raštu kviečia tą dalyvį, kurio pasiūlymas pripažintas laimėjusiu, kartu jam nurodomas laikas, iki kada reikia pasirašyti pirkimo sutartį.</w:t>
      </w:r>
      <w:r w:rsidR="00E76FAB" w:rsidRPr="006B3592">
        <w:rPr>
          <w:szCs w:val="24"/>
        </w:rPr>
        <w:tab/>
      </w:r>
      <w:r w:rsidR="00E76FAB" w:rsidRPr="006B3592">
        <w:rPr>
          <w:szCs w:val="24"/>
        </w:rPr>
        <w:br/>
      </w:r>
      <w:r w:rsidR="00E76FAB" w:rsidRPr="006B3592">
        <w:rPr>
          <w:szCs w:val="24"/>
        </w:rPr>
        <w:tab/>
        <w:t xml:space="preserve">17.2. Pirkimo sutarties sąlygos pateikiamos pirkimo sąlygų </w:t>
      </w:r>
      <w:r w:rsidR="006A3454">
        <w:rPr>
          <w:szCs w:val="24"/>
        </w:rPr>
        <w:t>6</w:t>
      </w:r>
      <w:r w:rsidR="00E76FAB" w:rsidRPr="006B3592">
        <w:rPr>
          <w:szCs w:val="24"/>
        </w:rPr>
        <w:t xml:space="preserve"> priede „Viešojo pirkimo sutarties projektas“.</w:t>
      </w:r>
      <w:r w:rsidR="00E76FAB" w:rsidRPr="006B3592">
        <w:rPr>
          <w:szCs w:val="24"/>
        </w:rPr>
        <w:tab/>
      </w:r>
      <w:r w:rsidR="00E76FAB" w:rsidRPr="006B3592">
        <w:rPr>
          <w:szCs w:val="24"/>
        </w:rPr>
        <w:br/>
      </w:r>
      <w:r w:rsidR="00E76FAB" w:rsidRPr="006B3592">
        <w:rPr>
          <w:szCs w:val="24"/>
        </w:rPr>
        <w:tab/>
        <w:t>17.3. Atkreiptinas dėmesys, kad vykdant pirkimo sutartį, pridėtinės vertės mokesčio sąskaitos faktūros, sąskaitos faktūros, kreditiniai ir debetiniai dokumentai bei avansinės sąskaitos turi būti teikiami naudojantis informacinės sistemos „E. sąskaita“ priemonėmis. Prisijungti prie elektroninės paslaugos „E. sąskaita“ galima interneto adresu www.esaskaita.eu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E76FAB" w:rsidRPr="006B3592">
        <w:rPr>
          <w:szCs w:val="24"/>
        </w:rPr>
        <w:tab/>
      </w:r>
      <w:r w:rsidR="00E76FAB" w:rsidRPr="006B3592">
        <w:rPr>
          <w:szCs w:val="24"/>
        </w:rPr>
        <w:br/>
      </w:r>
      <w:r w:rsidR="00E76FAB" w:rsidRPr="006B3592">
        <w:rPr>
          <w:szCs w:val="24"/>
        </w:rPr>
        <w:tab/>
      </w:r>
      <w:r w:rsidR="00E76FAB" w:rsidRPr="006B3592">
        <w:rPr>
          <w:szCs w:val="24"/>
        </w:rPr>
        <w:tab/>
      </w:r>
    </w:p>
    <w:p w14:paraId="3E56469F" w14:textId="21925FC9" w:rsidR="003047EE" w:rsidRPr="006B3592" w:rsidRDefault="00E76FAB" w:rsidP="0047289F">
      <w:pPr>
        <w:pStyle w:val="ListParagraph"/>
        <w:tabs>
          <w:tab w:val="left" w:pos="284"/>
        </w:tabs>
        <w:ind w:left="0" w:firstLine="284"/>
        <w:rPr>
          <w:szCs w:val="24"/>
        </w:rPr>
      </w:pPr>
      <w:r w:rsidRPr="006B3592">
        <w:rPr>
          <w:szCs w:val="24"/>
        </w:rPr>
        <w:t>18. PIRKIMO SĄLYGŲ PRIEDAI</w:t>
      </w:r>
      <w:r w:rsidRPr="006B3592">
        <w:rPr>
          <w:szCs w:val="24"/>
        </w:rPr>
        <w:tab/>
      </w:r>
      <w:r w:rsidRPr="006B3592">
        <w:rPr>
          <w:szCs w:val="24"/>
        </w:rPr>
        <w:br/>
      </w:r>
      <w:r w:rsidRPr="006B3592">
        <w:rPr>
          <w:szCs w:val="24"/>
        </w:rPr>
        <w:tab/>
      </w:r>
      <w:r w:rsidRPr="006B3592">
        <w:rPr>
          <w:szCs w:val="24"/>
        </w:rPr>
        <w:br/>
      </w:r>
      <w:r w:rsidRPr="006B3592">
        <w:rPr>
          <w:szCs w:val="24"/>
        </w:rPr>
        <w:tab/>
      </w:r>
      <w:r w:rsidR="00920CAA">
        <w:rPr>
          <w:szCs w:val="24"/>
        </w:rPr>
        <w:t xml:space="preserve"> </w:t>
      </w:r>
      <w:r w:rsidRPr="006B3592">
        <w:rPr>
          <w:szCs w:val="24"/>
        </w:rPr>
        <w:t>18.1. Prie pirkimo sąlygų pridedami šie priedai:</w:t>
      </w:r>
      <w:r w:rsidRPr="006B3592">
        <w:rPr>
          <w:szCs w:val="24"/>
        </w:rPr>
        <w:tab/>
      </w:r>
      <w:r w:rsidRPr="006B3592">
        <w:rPr>
          <w:szCs w:val="24"/>
        </w:rPr>
        <w:br/>
      </w:r>
      <w:r w:rsidRPr="006B3592">
        <w:rPr>
          <w:szCs w:val="24"/>
        </w:rPr>
        <w:tab/>
      </w:r>
      <w:r w:rsidR="00920CAA">
        <w:rPr>
          <w:szCs w:val="24"/>
        </w:rPr>
        <w:t xml:space="preserve"> </w:t>
      </w:r>
      <w:r w:rsidRPr="006B3592">
        <w:rPr>
          <w:szCs w:val="24"/>
        </w:rPr>
        <w:t xml:space="preserve">18.1.1. </w:t>
      </w:r>
      <w:r w:rsidRPr="003210FA">
        <w:rPr>
          <w:b/>
          <w:szCs w:val="24"/>
        </w:rPr>
        <w:t>1 priedas</w:t>
      </w:r>
      <w:r w:rsidR="00BB04DD" w:rsidRPr="003210FA">
        <w:rPr>
          <w:szCs w:val="24"/>
        </w:rPr>
        <w:t xml:space="preserve"> „</w:t>
      </w:r>
      <w:r w:rsidR="00203E1F">
        <w:rPr>
          <w:szCs w:val="24"/>
        </w:rPr>
        <w:t xml:space="preserve">Laivo </w:t>
      </w:r>
      <w:proofErr w:type="spellStart"/>
      <w:r w:rsidR="00203E1F">
        <w:rPr>
          <w:szCs w:val="24"/>
        </w:rPr>
        <w:t>girokompaso</w:t>
      </w:r>
      <w:proofErr w:type="spellEnd"/>
      <w:r w:rsidR="00203E1F">
        <w:rPr>
          <w:szCs w:val="24"/>
        </w:rPr>
        <w:t xml:space="preserve"> su montavimu techninė specifikacija“</w:t>
      </w:r>
      <w:r w:rsidR="002F27BD">
        <w:rPr>
          <w:szCs w:val="24"/>
        </w:rPr>
        <w:t>;</w:t>
      </w:r>
    </w:p>
    <w:p w14:paraId="37E8300C" w14:textId="3AE68AF8" w:rsidR="00E377D0" w:rsidRPr="006B3592" w:rsidRDefault="004712A5" w:rsidP="005F7504">
      <w:pPr>
        <w:pStyle w:val="ListParagraph"/>
        <w:tabs>
          <w:tab w:val="left" w:pos="284"/>
        </w:tabs>
        <w:ind w:left="0" w:firstLine="284"/>
        <w:jc w:val="left"/>
        <w:rPr>
          <w:szCs w:val="24"/>
        </w:rPr>
      </w:pPr>
      <w:r w:rsidRPr="006B3592">
        <w:rPr>
          <w:szCs w:val="24"/>
        </w:rPr>
        <w:t xml:space="preserve"> 18.1.2</w:t>
      </w:r>
      <w:r w:rsidR="00E76FAB" w:rsidRPr="006B3592">
        <w:rPr>
          <w:szCs w:val="24"/>
        </w:rPr>
        <w:t xml:space="preserve">. </w:t>
      </w:r>
      <w:r w:rsidR="00E76FAB" w:rsidRPr="003210FA">
        <w:rPr>
          <w:b/>
          <w:szCs w:val="24"/>
        </w:rPr>
        <w:t>2 priedas</w:t>
      </w:r>
      <w:r w:rsidR="00E76FAB" w:rsidRPr="006B3592">
        <w:rPr>
          <w:szCs w:val="24"/>
        </w:rPr>
        <w:t xml:space="preserve"> „Pasiūlymo forma“</w:t>
      </w:r>
      <w:r w:rsidRPr="006B3592">
        <w:rPr>
          <w:szCs w:val="24"/>
        </w:rPr>
        <w:t>;</w:t>
      </w:r>
    </w:p>
    <w:p w14:paraId="7408E583" w14:textId="25D433BD" w:rsidR="001D3482" w:rsidRPr="006B3592" w:rsidRDefault="004712A5" w:rsidP="0047289F">
      <w:pPr>
        <w:pStyle w:val="ListParagraph"/>
        <w:tabs>
          <w:tab w:val="left" w:pos="284"/>
        </w:tabs>
        <w:ind w:left="0" w:firstLine="284"/>
        <w:rPr>
          <w:szCs w:val="24"/>
        </w:rPr>
      </w:pPr>
      <w:r w:rsidRPr="006B3592">
        <w:rPr>
          <w:szCs w:val="24"/>
        </w:rPr>
        <w:t xml:space="preserve"> 18.1.3</w:t>
      </w:r>
      <w:r w:rsidR="001D3482" w:rsidRPr="006B3592">
        <w:rPr>
          <w:szCs w:val="24"/>
        </w:rPr>
        <w:t xml:space="preserve">. </w:t>
      </w:r>
      <w:r w:rsidR="001D3482" w:rsidRPr="003210FA">
        <w:rPr>
          <w:b/>
          <w:szCs w:val="24"/>
        </w:rPr>
        <w:t>2 priedo 1 priedėlis</w:t>
      </w:r>
      <w:r w:rsidR="005F7504" w:rsidRPr="006B3592">
        <w:rPr>
          <w:szCs w:val="24"/>
        </w:rPr>
        <w:t xml:space="preserve"> </w:t>
      </w:r>
      <w:r w:rsidR="00841B2D" w:rsidRPr="006B3592">
        <w:rPr>
          <w:rFonts w:eastAsia="Calibri"/>
          <w:szCs w:val="24"/>
        </w:rPr>
        <w:t xml:space="preserve"> </w:t>
      </w:r>
      <w:r w:rsidR="005F7504" w:rsidRPr="006B3592">
        <w:rPr>
          <w:rFonts w:eastAsia="Calibri"/>
          <w:szCs w:val="24"/>
        </w:rPr>
        <w:t>„A</w:t>
      </w:r>
      <w:r w:rsidR="00841B2D" w:rsidRPr="006B3592">
        <w:rPr>
          <w:rFonts w:eastAsia="Calibri"/>
          <w:szCs w:val="24"/>
        </w:rPr>
        <w:t>titikim</w:t>
      </w:r>
      <w:r w:rsidR="00D105A8" w:rsidRPr="006B3592">
        <w:rPr>
          <w:rFonts w:eastAsia="Calibri"/>
          <w:szCs w:val="24"/>
        </w:rPr>
        <w:t>o</w:t>
      </w:r>
      <w:r w:rsidR="00841B2D" w:rsidRPr="006B3592">
        <w:rPr>
          <w:rFonts w:eastAsia="Calibri"/>
          <w:szCs w:val="24"/>
        </w:rPr>
        <w:t xml:space="preserve"> </w:t>
      </w:r>
      <w:r w:rsidR="00E377D0" w:rsidRPr="006B3592">
        <w:rPr>
          <w:rFonts w:eastAsia="Calibri"/>
          <w:szCs w:val="24"/>
        </w:rPr>
        <w:t>technin</w:t>
      </w:r>
      <w:r w:rsidR="003537E3" w:rsidRPr="006B3592">
        <w:rPr>
          <w:rFonts w:eastAsia="Calibri"/>
          <w:szCs w:val="24"/>
        </w:rPr>
        <w:t>ės</w:t>
      </w:r>
      <w:r w:rsidR="00E377D0" w:rsidRPr="006B3592">
        <w:rPr>
          <w:rFonts w:eastAsia="Calibri"/>
          <w:szCs w:val="24"/>
        </w:rPr>
        <w:t xml:space="preserve"> specifikacij</w:t>
      </w:r>
      <w:r w:rsidR="003537E3" w:rsidRPr="006B3592">
        <w:rPr>
          <w:rFonts w:eastAsia="Calibri"/>
          <w:szCs w:val="24"/>
        </w:rPr>
        <w:t>os reikalavimams lentelė</w:t>
      </w:r>
      <w:r w:rsidR="00E377D0" w:rsidRPr="006B3592">
        <w:rPr>
          <w:rFonts w:eastAsia="Calibri"/>
          <w:szCs w:val="24"/>
        </w:rPr>
        <w:t>”</w:t>
      </w:r>
      <w:r w:rsidRPr="006B3592">
        <w:rPr>
          <w:rFonts w:eastAsia="Calibri"/>
          <w:szCs w:val="24"/>
        </w:rPr>
        <w:t>;</w:t>
      </w:r>
    </w:p>
    <w:p w14:paraId="35565F99" w14:textId="1AB827C8" w:rsidR="00E76FAB" w:rsidRPr="006B3592" w:rsidRDefault="0047289F" w:rsidP="0047289F">
      <w:pPr>
        <w:tabs>
          <w:tab w:val="left" w:pos="284"/>
        </w:tabs>
        <w:ind w:firstLine="284"/>
        <w:jc w:val="both"/>
        <w:rPr>
          <w:lang w:val="lt-LT"/>
        </w:rPr>
      </w:pPr>
      <w:r w:rsidRPr="006B3592">
        <w:rPr>
          <w:lang w:val="lt-LT"/>
        </w:rPr>
        <w:t xml:space="preserve"> </w:t>
      </w:r>
      <w:r w:rsidR="004712A5" w:rsidRPr="006B3592">
        <w:rPr>
          <w:lang w:val="lt-LT"/>
        </w:rPr>
        <w:t>18.1.4</w:t>
      </w:r>
      <w:r w:rsidR="00E76FAB" w:rsidRPr="006B3592">
        <w:rPr>
          <w:lang w:val="lt-LT"/>
        </w:rPr>
        <w:t xml:space="preserve">. </w:t>
      </w:r>
      <w:r w:rsidR="00FF6150" w:rsidRPr="003210FA">
        <w:rPr>
          <w:b/>
          <w:lang w:val="lt-LT"/>
        </w:rPr>
        <w:t>3</w:t>
      </w:r>
      <w:r w:rsidR="00E76FAB" w:rsidRPr="003210FA">
        <w:rPr>
          <w:b/>
          <w:lang w:val="lt-LT"/>
        </w:rPr>
        <w:t xml:space="preserve"> priedas</w:t>
      </w:r>
      <w:r w:rsidR="00E76FAB" w:rsidRPr="006B3592">
        <w:rPr>
          <w:lang w:val="lt-LT"/>
        </w:rPr>
        <w:t xml:space="preserve"> „Europos bendrasis viešųjų pirkimų dokumentas</w:t>
      </w:r>
      <w:r w:rsidR="004712A5" w:rsidRPr="006B3592">
        <w:rPr>
          <w:lang w:val="lt-LT"/>
        </w:rPr>
        <w:t>“ (EBVPD);</w:t>
      </w:r>
    </w:p>
    <w:p w14:paraId="4D9E300C" w14:textId="36062347" w:rsidR="00E76FAB" w:rsidRDefault="0047289F" w:rsidP="0047289F">
      <w:pPr>
        <w:tabs>
          <w:tab w:val="left" w:pos="284"/>
        </w:tabs>
        <w:ind w:firstLine="284"/>
        <w:jc w:val="both"/>
        <w:rPr>
          <w:lang w:val="lt-LT"/>
        </w:rPr>
      </w:pPr>
      <w:r w:rsidRPr="006B3592">
        <w:rPr>
          <w:lang w:val="lt-LT"/>
        </w:rPr>
        <w:t xml:space="preserve"> </w:t>
      </w:r>
      <w:r w:rsidR="004712A5" w:rsidRPr="006B3592">
        <w:rPr>
          <w:lang w:val="lt-LT"/>
        </w:rPr>
        <w:t>18.1.5</w:t>
      </w:r>
      <w:r w:rsidR="00E76FAB" w:rsidRPr="006B3592">
        <w:rPr>
          <w:lang w:val="lt-LT"/>
        </w:rPr>
        <w:t>.</w:t>
      </w:r>
      <w:r w:rsidR="00CA69DF" w:rsidRPr="006B3592">
        <w:rPr>
          <w:lang w:val="lt-LT"/>
        </w:rPr>
        <w:t xml:space="preserve"> </w:t>
      </w:r>
      <w:r w:rsidR="00FF6150" w:rsidRPr="003210FA">
        <w:rPr>
          <w:b/>
          <w:lang w:val="lt-LT"/>
        </w:rPr>
        <w:t>4</w:t>
      </w:r>
      <w:r w:rsidR="00E76FAB" w:rsidRPr="003210FA">
        <w:rPr>
          <w:b/>
          <w:lang w:val="lt-LT"/>
        </w:rPr>
        <w:t xml:space="preserve"> priedas</w:t>
      </w:r>
      <w:r w:rsidR="00E76FAB" w:rsidRPr="006B3592">
        <w:rPr>
          <w:lang w:val="lt-LT"/>
        </w:rPr>
        <w:t xml:space="preserve"> „Tiekėjų pašalinimo pagrindai ir reikalaujami kvalifikacijos reikalavimai“</w:t>
      </w:r>
      <w:r w:rsidR="004712A5" w:rsidRPr="006B3592">
        <w:rPr>
          <w:lang w:val="lt-LT"/>
        </w:rPr>
        <w:t>;</w:t>
      </w:r>
      <w:r w:rsidR="00E76FAB" w:rsidRPr="006B3592">
        <w:rPr>
          <w:lang w:val="lt-LT"/>
        </w:rPr>
        <w:tab/>
      </w:r>
    </w:p>
    <w:p w14:paraId="0F5B5E17" w14:textId="1BF36B5E" w:rsidR="009E2A53" w:rsidRPr="006B3592" w:rsidRDefault="00B64B3D" w:rsidP="004133D9">
      <w:pPr>
        <w:tabs>
          <w:tab w:val="left" w:pos="284"/>
        </w:tabs>
        <w:ind w:firstLine="284"/>
        <w:jc w:val="both"/>
        <w:rPr>
          <w:lang w:val="lt-LT"/>
        </w:rPr>
      </w:pPr>
      <w:r>
        <w:rPr>
          <w:lang w:val="lt-LT"/>
        </w:rPr>
        <w:t xml:space="preserve"> 18.1.6</w:t>
      </w:r>
      <w:r w:rsidRPr="003210FA">
        <w:rPr>
          <w:b/>
          <w:lang w:val="lt-LT"/>
        </w:rPr>
        <w:t>. 4 priedo priedėlis</w:t>
      </w:r>
      <w:r>
        <w:rPr>
          <w:lang w:val="lt-LT"/>
        </w:rPr>
        <w:t xml:space="preserve"> </w:t>
      </w:r>
      <w:r w:rsidRPr="00B64B3D">
        <w:rPr>
          <w:lang w:val="lt-LT"/>
        </w:rPr>
        <w:t>„Sudarytų sutarčių sąrašas“;</w:t>
      </w:r>
      <w:r w:rsidRPr="00B64B3D">
        <w:rPr>
          <w:lang w:val="lt-LT"/>
        </w:rPr>
        <w:tab/>
      </w:r>
      <w:r w:rsidR="0047289F" w:rsidRPr="006B3592">
        <w:rPr>
          <w:lang w:val="lt-LT"/>
        </w:rPr>
        <w:br/>
        <w:t xml:space="preserve">      </w:t>
      </w:r>
      <w:r w:rsidR="004712A5" w:rsidRPr="006B3592">
        <w:rPr>
          <w:lang w:val="lt-LT"/>
        </w:rPr>
        <w:t>18.1.7</w:t>
      </w:r>
      <w:r w:rsidR="00E76FAB" w:rsidRPr="006B3592">
        <w:rPr>
          <w:lang w:val="lt-LT"/>
        </w:rPr>
        <w:t xml:space="preserve">. </w:t>
      </w:r>
      <w:r w:rsidR="00C503C4">
        <w:rPr>
          <w:b/>
          <w:lang w:val="lt-LT"/>
        </w:rPr>
        <w:t>5</w:t>
      </w:r>
      <w:r w:rsidR="0084034F" w:rsidRPr="003210FA">
        <w:rPr>
          <w:b/>
          <w:lang w:val="lt-LT"/>
        </w:rPr>
        <w:t xml:space="preserve"> priedas</w:t>
      </w:r>
      <w:r w:rsidR="0084034F">
        <w:rPr>
          <w:lang w:val="lt-LT"/>
        </w:rPr>
        <w:t xml:space="preserve"> </w:t>
      </w:r>
      <w:r w:rsidR="0084034F" w:rsidRPr="0084034F">
        <w:rPr>
          <w:lang w:val="lt-LT"/>
        </w:rPr>
        <w:t>„Nacionalinio saugumo reikalavimų atitikties deklaracija“</w:t>
      </w:r>
      <w:r w:rsidR="004712A5" w:rsidRPr="006B3592">
        <w:rPr>
          <w:lang w:val="lt-LT"/>
        </w:rPr>
        <w:t>;</w:t>
      </w:r>
      <w:r w:rsidR="00E76FAB" w:rsidRPr="006B3592">
        <w:rPr>
          <w:lang w:val="lt-LT"/>
        </w:rPr>
        <w:tab/>
      </w:r>
    </w:p>
    <w:p w14:paraId="28A3D88D" w14:textId="7C390A63" w:rsidR="00EB5880" w:rsidRDefault="0084034F" w:rsidP="009B68B6">
      <w:pPr>
        <w:tabs>
          <w:tab w:val="left" w:pos="426"/>
        </w:tabs>
        <w:ind w:firstLine="284"/>
        <w:rPr>
          <w:lang w:val="lt-LT"/>
        </w:rPr>
      </w:pPr>
      <w:r>
        <w:rPr>
          <w:lang w:val="lt-LT"/>
        </w:rPr>
        <w:t xml:space="preserve"> </w:t>
      </w:r>
      <w:r w:rsidR="00B64B3D">
        <w:rPr>
          <w:lang w:val="lt-LT"/>
        </w:rPr>
        <w:t>18.1.8</w:t>
      </w:r>
      <w:r w:rsidR="004D6655">
        <w:rPr>
          <w:lang w:val="lt-LT"/>
        </w:rPr>
        <w:t>.</w:t>
      </w:r>
      <w:r w:rsidR="00B64B3D">
        <w:rPr>
          <w:lang w:val="lt-LT"/>
        </w:rPr>
        <w:t xml:space="preserve"> </w:t>
      </w:r>
      <w:r w:rsidR="00C503C4">
        <w:rPr>
          <w:b/>
          <w:lang w:val="lt-LT"/>
        </w:rPr>
        <w:t>6</w:t>
      </w:r>
      <w:r w:rsidRPr="003210FA">
        <w:rPr>
          <w:b/>
          <w:lang w:val="lt-LT"/>
        </w:rPr>
        <w:t xml:space="preserve"> priedas</w:t>
      </w:r>
      <w:r>
        <w:rPr>
          <w:lang w:val="lt-LT"/>
        </w:rPr>
        <w:t xml:space="preserve"> </w:t>
      </w:r>
      <w:r w:rsidRPr="0084034F">
        <w:rPr>
          <w:lang w:val="lt-LT"/>
        </w:rPr>
        <w:t>„Viešo</w:t>
      </w:r>
      <w:r w:rsidR="002F27BD">
        <w:rPr>
          <w:lang w:val="lt-LT"/>
        </w:rPr>
        <w:t>jo pirkimo sutarties projektas“;</w:t>
      </w:r>
    </w:p>
    <w:p w14:paraId="654BF13F" w14:textId="01AE9641" w:rsidR="0084034F" w:rsidRDefault="00920CAA" w:rsidP="009B68B6">
      <w:pPr>
        <w:tabs>
          <w:tab w:val="left" w:pos="426"/>
        </w:tabs>
        <w:ind w:firstLine="284"/>
        <w:rPr>
          <w:lang w:val="lt-LT"/>
        </w:rPr>
      </w:pPr>
      <w:r>
        <w:rPr>
          <w:lang w:val="lt-LT"/>
        </w:rPr>
        <w:t xml:space="preserve"> 18.1.9. </w:t>
      </w:r>
      <w:r w:rsidRPr="00920CAA">
        <w:rPr>
          <w:b/>
          <w:color w:val="000000" w:themeColor="text1"/>
          <w:lang w:val="lt-LT"/>
        </w:rPr>
        <w:t>7 priedas</w:t>
      </w:r>
      <w:r w:rsidRPr="00920CAA">
        <w:rPr>
          <w:color w:val="000000" w:themeColor="text1"/>
          <w:lang w:val="lt-LT"/>
        </w:rPr>
        <w:t xml:space="preserve"> </w:t>
      </w:r>
      <w:r>
        <w:rPr>
          <w:lang w:val="lt-LT"/>
        </w:rPr>
        <w:t>„Informacija apie tiekėją“.</w:t>
      </w:r>
    </w:p>
    <w:p w14:paraId="415FE5DA" w14:textId="2C1F5BB2" w:rsidR="0084034F" w:rsidRPr="006B3592" w:rsidRDefault="0084034F" w:rsidP="009B68B6">
      <w:pPr>
        <w:tabs>
          <w:tab w:val="left" w:pos="426"/>
        </w:tabs>
        <w:ind w:firstLine="284"/>
        <w:rPr>
          <w:lang w:val="lt-LT"/>
        </w:rPr>
      </w:pPr>
    </w:p>
    <w:sectPr w:rsidR="0084034F" w:rsidRPr="006B3592">
      <w:headerReference w:type="default" r:id="rId10"/>
      <w:footerReference w:type="defaul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805F7A" w14:textId="77777777" w:rsidR="002641C4" w:rsidRDefault="002641C4">
      <w:r>
        <w:separator/>
      </w:r>
    </w:p>
  </w:endnote>
  <w:endnote w:type="continuationSeparator" w:id="0">
    <w:p w14:paraId="27F9A96F" w14:textId="77777777" w:rsidR="002641C4" w:rsidRDefault="0026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B78A9" w14:textId="5152A260"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54BBA">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54BBA">
      <w:rPr>
        <w:rFonts w:ascii="Times New Roman" w:eastAsia="Times New Roman" w:hAnsi="Times New Roman" w:cs="Times New Roman"/>
        <w:noProof/>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6E260" w14:textId="77777777" w:rsidR="002641C4" w:rsidRDefault="002641C4">
      <w:r>
        <w:separator/>
      </w:r>
    </w:p>
  </w:footnote>
  <w:footnote w:type="continuationSeparator" w:id="0">
    <w:p w14:paraId="16E2E9FE" w14:textId="77777777" w:rsidR="002641C4" w:rsidRDefault="00264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23FBC" w14:textId="77777777" w:rsidR="00734F21" w:rsidRDefault="007E3B8C">
    <w:r>
      <w:rPr>
        <w:noProof/>
      </w:rPr>
      <mc:AlternateContent>
        <mc:Choice Requires="wps">
          <w:drawing>
            <wp:anchor distT="152400" distB="152400" distL="152400" distR="152400" simplePos="0" relativeHeight="251658240" behindDoc="1" locked="0" layoutInCell="1" allowOverlap="1" wp14:anchorId="5900BAF6" wp14:editId="0C1163E2">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988F1C"/>
    <w:lvl w:ilvl="0">
      <w:start w:val="1"/>
      <w:numFmt w:val="decimal"/>
      <w:pStyle w:val="ListNumber5"/>
      <w:lvlText w:val="%1."/>
      <w:lvlJc w:val="left"/>
      <w:pPr>
        <w:tabs>
          <w:tab w:val="num" w:pos="1492"/>
        </w:tabs>
        <w:ind w:left="1492" w:hanging="360"/>
      </w:pPr>
    </w:lvl>
  </w:abstractNum>
  <w:abstractNum w:abstractNumId="1" w15:restartNumberingAfterBreak="0">
    <w:nsid w:val="107342ED"/>
    <w:multiLevelType w:val="multilevel"/>
    <w:tmpl w:val="E224FA8C"/>
    <w:lvl w:ilvl="0">
      <w:start w:val="8"/>
      <w:numFmt w:val="decimal"/>
      <w:pStyle w:val="ListNumber"/>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8"/>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2" w15:restartNumberingAfterBreak="0">
    <w:nsid w:val="14A0780D"/>
    <w:multiLevelType w:val="multilevel"/>
    <w:tmpl w:val="67C68A18"/>
    <w:lvl w:ilvl="0">
      <w:start w:val="6"/>
      <w:numFmt w:val="decimal"/>
      <w:lvlText w:val="%1."/>
      <w:lvlJc w:val="left"/>
      <w:pPr>
        <w:ind w:left="660" w:hanging="660"/>
      </w:pPr>
      <w:rPr>
        <w:rFonts w:hint="default"/>
      </w:rPr>
    </w:lvl>
    <w:lvl w:ilvl="1">
      <w:start w:val="14"/>
      <w:numFmt w:val="decimal"/>
      <w:lvlText w:val="%1.%2."/>
      <w:lvlJc w:val="left"/>
      <w:pPr>
        <w:ind w:left="1200" w:hanging="660"/>
      </w:pPr>
      <w:rPr>
        <w:rFonts w:hint="default"/>
      </w:rPr>
    </w:lvl>
    <w:lvl w:ilvl="2">
      <w:start w:val="1"/>
      <w:numFmt w:val="decimal"/>
      <w:lvlText w:val="7.%2.%3."/>
      <w:lvlJc w:val="left"/>
      <w:pPr>
        <w:ind w:left="1800" w:hanging="720"/>
      </w:pPr>
      <w:rPr>
        <w:rFonts w:ascii="Times New Roman" w:hAnsi="Times New Roman" w:cs="Times New Roman" w:hint="default"/>
        <w:sz w:val="24"/>
        <w:szCs w:val="24"/>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796D0B68"/>
    <w:multiLevelType w:val="multilevel"/>
    <w:tmpl w:val="33E093AE"/>
    <w:lvl w:ilvl="0">
      <w:start w:val="1"/>
      <w:numFmt w:val="decimal"/>
      <w:pStyle w:val="Heading1"/>
      <w:suff w:val="space"/>
      <w:lvlText w:val="%1."/>
      <w:lvlJc w:val="left"/>
      <w:pPr>
        <w:ind w:left="1152" w:hanging="432"/>
      </w:pPr>
      <w:rPr>
        <w:rFonts w:cs="Times New Roman"/>
      </w:rPr>
    </w:lvl>
    <w:lvl w:ilvl="1">
      <w:start w:val="1"/>
      <w:numFmt w:val="decimal"/>
      <w:pStyle w:val="Heading2"/>
      <w:suff w:val="space"/>
      <w:lvlText w:val="%1.%2."/>
      <w:lvlJc w:val="left"/>
      <w:pPr>
        <w:ind w:left="180" w:firstLine="720"/>
      </w:pPr>
      <w:rPr>
        <w:rFonts w:cs="Times New Roman"/>
        <w:b w:val="0"/>
        <w:i w:val="0"/>
        <w:strike/>
      </w:rPr>
    </w:lvl>
    <w:lvl w:ilvl="2">
      <w:start w:val="1"/>
      <w:numFmt w:val="decimal"/>
      <w:pStyle w:val="Heading3"/>
      <w:suff w:val="space"/>
      <w:lvlText w:val="%1.%2.%3."/>
      <w:lvlJc w:val="left"/>
      <w:pPr>
        <w:ind w:left="-294"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1872"/>
        </w:tabs>
        <w:ind w:left="187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2304"/>
        </w:tabs>
        <w:ind w:left="2304" w:hanging="1584"/>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isplayBackgroundShape/>
  <w:proofState w:spelling="clean" w:grammar="clean"/>
  <w:defaultTabStop w:val="720"/>
  <w:hyphenationZone w:val="396"/>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5B8D"/>
    <w:rsid w:val="0001123D"/>
    <w:rsid w:val="000125B2"/>
    <w:rsid w:val="000160CA"/>
    <w:rsid w:val="00023ED8"/>
    <w:rsid w:val="000273AD"/>
    <w:rsid w:val="000274B0"/>
    <w:rsid w:val="0003302B"/>
    <w:rsid w:val="00035258"/>
    <w:rsid w:val="000352EB"/>
    <w:rsid w:val="00046E9E"/>
    <w:rsid w:val="000479ED"/>
    <w:rsid w:val="000525C4"/>
    <w:rsid w:val="00052B94"/>
    <w:rsid w:val="00054BAD"/>
    <w:rsid w:val="0006381D"/>
    <w:rsid w:val="000650CB"/>
    <w:rsid w:val="00065A0C"/>
    <w:rsid w:val="00070DB5"/>
    <w:rsid w:val="0007217F"/>
    <w:rsid w:val="00072E77"/>
    <w:rsid w:val="00080C49"/>
    <w:rsid w:val="00084CED"/>
    <w:rsid w:val="00085631"/>
    <w:rsid w:val="00093518"/>
    <w:rsid w:val="000978EC"/>
    <w:rsid w:val="000B278F"/>
    <w:rsid w:val="000C0A34"/>
    <w:rsid w:val="000C183C"/>
    <w:rsid w:val="000C3378"/>
    <w:rsid w:val="000C3E3B"/>
    <w:rsid w:val="000C5D02"/>
    <w:rsid w:val="000D0F2B"/>
    <w:rsid w:val="000D2ACB"/>
    <w:rsid w:val="000D3049"/>
    <w:rsid w:val="000D7D43"/>
    <w:rsid w:val="000E0387"/>
    <w:rsid w:val="000E17AA"/>
    <w:rsid w:val="000E548C"/>
    <w:rsid w:val="000F0589"/>
    <w:rsid w:val="000F4C0B"/>
    <w:rsid w:val="000F5DB5"/>
    <w:rsid w:val="00102BFF"/>
    <w:rsid w:val="00110985"/>
    <w:rsid w:val="00112A9C"/>
    <w:rsid w:val="001142B1"/>
    <w:rsid w:val="0011607F"/>
    <w:rsid w:val="001250E4"/>
    <w:rsid w:val="00127704"/>
    <w:rsid w:val="00127EA9"/>
    <w:rsid w:val="001301FA"/>
    <w:rsid w:val="0013184A"/>
    <w:rsid w:val="00133566"/>
    <w:rsid w:val="00135290"/>
    <w:rsid w:val="00136465"/>
    <w:rsid w:val="001369E7"/>
    <w:rsid w:val="00137821"/>
    <w:rsid w:val="001407BB"/>
    <w:rsid w:val="001504C9"/>
    <w:rsid w:val="00161374"/>
    <w:rsid w:val="0016165F"/>
    <w:rsid w:val="00163AB2"/>
    <w:rsid w:val="001655EF"/>
    <w:rsid w:val="00167004"/>
    <w:rsid w:val="001727B2"/>
    <w:rsid w:val="00172D85"/>
    <w:rsid w:val="00173D09"/>
    <w:rsid w:val="00174273"/>
    <w:rsid w:val="00183369"/>
    <w:rsid w:val="001861DC"/>
    <w:rsid w:val="00195D2A"/>
    <w:rsid w:val="001A0FFB"/>
    <w:rsid w:val="001A10B1"/>
    <w:rsid w:val="001A2FCD"/>
    <w:rsid w:val="001A5F4A"/>
    <w:rsid w:val="001B1A9E"/>
    <w:rsid w:val="001B4F62"/>
    <w:rsid w:val="001B65A1"/>
    <w:rsid w:val="001C22C7"/>
    <w:rsid w:val="001C2E33"/>
    <w:rsid w:val="001C6F2E"/>
    <w:rsid w:val="001D3482"/>
    <w:rsid w:val="001E0FE6"/>
    <w:rsid w:val="001E2AF2"/>
    <w:rsid w:val="001E589F"/>
    <w:rsid w:val="001E602C"/>
    <w:rsid w:val="001F1856"/>
    <w:rsid w:val="001F7975"/>
    <w:rsid w:val="00200146"/>
    <w:rsid w:val="00203E1F"/>
    <w:rsid w:val="00205CA3"/>
    <w:rsid w:val="00210ACC"/>
    <w:rsid w:val="002139FB"/>
    <w:rsid w:val="00222ECB"/>
    <w:rsid w:val="00223F9F"/>
    <w:rsid w:val="0023756A"/>
    <w:rsid w:val="00242710"/>
    <w:rsid w:val="00245E38"/>
    <w:rsid w:val="00246C64"/>
    <w:rsid w:val="00250641"/>
    <w:rsid w:val="00250AB0"/>
    <w:rsid w:val="00253AD1"/>
    <w:rsid w:val="00255DF2"/>
    <w:rsid w:val="00260A6C"/>
    <w:rsid w:val="0026410C"/>
    <w:rsid w:val="002641C4"/>
    <w:rsid w:val="00264DE3"/>
    <w:rsid w:val="00266448"/>
    <w:rsid w:val="00274BE2"/>
    <w:rsid w:val="002769DF"/>
    <w:rsid w:val="00277D8E"/>
    <w:rsid w:val="00280060"/>
    <w:rsid w:val="00281C67"/>
    <w:rsid w:val="002A75C5"/>
    <w:rsid w:val="002B0169"/>
    <w:rsid w:val="002B2746"/>
    <w:rsid w:val="002B28F2"/>
    <w:rsid w:val="002B3D4E"/>
    <w:rsid w:val="002B4834"/>
    <w:rsid w:val="002B6C62"/>
    <w:rsid w:val="002C41A4"/>
    <w:rsid w:val="002D0052"/>
    <w:rsid w:val="002E5FFC"/>
    <w:rsid w:val="002E76A7"/>
    <w:rsid w:val="002F11DF"/>
    <w:rsid w:val="002F27BD"/>
    <w:rsid w:val="002F2EDD"/>
    <w:rsid w:val="002F597C"/>
    <w:rsid w:val="00303B0E"/>
    <w:rsid w:val="003047EE"/>
    <w:rsid w:val="00316356"/>
    <w:rsid w:val="003210FA"/>
    <w:rsid w:val="003307BB"/>
    <w:rsid w:val="003326FA"/>
    <w:rsid w:val="0034060B"/>
    <w:rsid w:val="00342304"/>
    <w:rsid w:val="00347832"/>
    <w:rsid w:val="003537E3"/>
    <w:rsid w:val="003539F8"/>
    <w:rsid w:val="00355666"/>
    <w:rsid w:val="00357024"/>
    <w:rsid w:val="003604DF"/>
    <w:rsid w:val="003629AF"/>
    <w:rsid w:val="00363267"/>
    <w:rsid w:val="0036633A"/>
    <w:rsid w:val="00367326"/>
    <w:rsid w:val="003679FD"/>
    <w:rsid w:val="00370648"/>
    <w:rsid w:val="0037079D"/>
    <w:rsid w:val="00372296"/>
    <w:rsid w:val="00372784"/>
    <w:rsid w:val="00391205"/>
    <w:rsid w:val="0039186E"/>
    <w:rsid w:val="003971BB"/>
    <w:rsid w:val="003A4266"/>
    <w:rsid w:val="003B29BE"/>
    <w:rsid w:val="003B2E20"/>
    <w:rsid w:val="003B3B15"/>
    <w:rsid w:val="003B53F5"/>
    <w:rsid w:val="003C2913"/>
    <w:rsid w:val="003D061E"/>
    <w:rsid w:val="003D3E44"/>
    <w:rsid w:val="003E15CA"/>
    <w:rsid w:val="003E1D1F"/>
    <w:rsid w:val="003F6836"/>
    <w:rsid w:val="00405214"/>
    <w:rsid w:val="00407878"/>
    <w:rsid w:val="004133D9"/>
    <w:rsid w:val="00413B56"/>
    <w:rsid w:val="00415BDF"/>
    <w:rsid w:val="00416927"/>
    <w:rsid w:val="004209BD"/>
    <w:rsid w:val="00420C96"/>
    <w:rsid w:val="004257AA"/>
    <w:rsid w:val="00436342"/>
    <w:rsid w:val="004369C6"/>
    <w:rsid w:val="004379D6"/>
    <w:rsid w:val="00441F0F"/>
    <w:rsid w:val="00442654"/>
    <w:rsid w:val="00443237"/>
    <w:rsid w:val="004437A1"/>
    <w:rsid w:val="004538B8"/>
    <w:rsid w:val="004600D5"/>
    <w:rsid w:val="00462976"/>
    <w:rsid w:val="004712A5"/>
    <w:rsid w:val="0047289F"/>
    <w:rsid w:val="00476414"/>
    <w:rsid w:val="00476877"/>
    <w:rsid w:val="0048171B"/>
    <w:rsid w:val="0048206D"/>
    <w:rsid w:val="0048378B"/>
    <w:rsid w:val="00484386"/>
    <w:rsid w:val="00490ED1"/>
    <w:rsid w:val="00491733"/>
    <w:rsid w:val="00494CA4"/>
    <w:rsid w:val="00495AF4"/>
    <w:rsid w:val="00496C56"/>
    <w:rsid w:val="00496D38"/>
    <w:rsid w:val="004A06EE"/>
    <w:rsid w:val="004A34AA"/>
    <w:rsid w:val="004A7D39"/>
    <w:rsid w:val="004B1658"/>
    <w:rsid w:val="004B294D"/>
    <w:rsid w:val="004B5142"/>
    <w:rsid w:val="004B6B44"/>
    <w:rsid w:val="004B7AD2"/>
    <w:rsid w:val="004C339E"/>
    <w:rsid w:val="004D032D"/>
    <w:rsid w:val="004D1CE1"/>
    <w:rsid w:val="004D3C68"/>
    <w:rsid w:val="004D4A24"/>
    <w:rsid w:val="004D5298"/>
    <w:rsid w:val="004D6655"/>
    <w:rsid w:val="004D7200"/>
    <w:rsid w:val="004E4175"/>
    <w:rsid w:val="004E4361"/>
    <w:rsid w:val="004F6C6D"/>
    <w:rsid w:val="005010E4"/>
    <w:rsid w:val="005020B3"/>
    <w:rsid w:val="005035DF"/>
    <w:rsid w:val="00504BA4"/>
    <w:rsid w:val="00513217"/>
    <w:rsid w:val="0052012D"/>
    <w:rsid w:val="0052303D"/>
    <w:rsid w:val="00523582"/>
    <w:rsid w:val="00532852"/>
    <w:rsid w:val="00534476"/>
    <w:rsid w:val="00550DA7"/>
    <w:rsid w:val="00550FCD"/>
    <w:rsid w:val="0055630C"/>
    <w:rsid w:val="0056314B"/>
    <w:rsid w:val="00564FCD"/>
    <w:rsid w:val="0056791C"/>
    <w:rsid w:val="005705A1"/>
    <w:rsid w:val="0057150A"/>
    <w:rsid w:val="0057253E"/>
    <w:rsid w:val="00573A93"/>
    <w:rsid w:val="00580DAE"/>
    <w:rsid w:val="005956E1"/>
    <w:rsid w:val="005A1651"/>
    <w:rsid w:val="005A2503"/>
    <w:rsid w:val="005A2D05"/>
    <w:rsid w:val="005A7CFB"/>
    <w:rsid w:val="005B0781"/>
    <w:rsid w:val="005B55C9"/>
    <w:rsid w:val="005B6A7A"/>
    <w:rsid w:val="005C0159"/>
    <w:rsid w:val="005C2184"/>
    <w:rsid w:val="005C347E"/>
    <w:rsid w:val="005C38BC"/>
    <w:rsid w:val="005C7964"/>
    <w:rsid w:val="005D3F6B"/>
    <w:rsid w:val="005D5048"/>
    <w:rsid w:val="005D6F5C"/>
    <w:rsid w:val="005D740C"/>
    <w:rsid w:val="005D7CAD"/>
    <w:rsid w:val="005E5169"/>
    <w:rsid w:val="005E5378"/>
    <w:rsid w:val="005E747A"/>
    <w:rsid w:val="005F0948"/>
    <w:rsid w:val="005F1E27"/>
    <w:rsid w:val="005F4022"/>
    <w:rsid w:val="005F594B"/>
    <w:rsid w:val="005F7504"/>
    <w:rsid w:val="00600D90"/>
    <w:rsid w:val="006219E9"/>
    <w:rsid w:val="00622407"/>
    <w:rsid w:val="00622B1C"/>
    <w:rsid w:val="00631145"/>
    <w:rsid w:val="006357D2"/>
    <w:rsid w:val="00635FB2"/>
    <w:rsid w:val="006400A9"/>
    <w:rsid w:val="00640721"/>
    <w:rsid w:val="00640B98"/>
    <w:rsid w:val="00643247"/>
    <w:rsid w:val="00643AFE"/>
    <w:rsid w:val="00643EEF"/>
    <w:rsid w:val="006459E5"/>
    <w:rsid w:val="006466B4"/>
    <w:rsid w:val="00652A82"/>
    <w:rsid w:val="00652FD5"/>
    <w:rsid w:val="006558C1"/>
    <w:rsid w:val="00660209"/>
    <w:rsid w:val="00671027"/>
    <w:rsid w:val="00674726"/>
    <w:rsid w:val="0067473A"/>
    <w:rsid w:val="006809BD"/>
    <w:rsid w:val="006903D2"/>
    <w:rsid w:val="00690D07"/>
    <w:rsid w:val="006975B3"/>
    <w:rsid w:val="006A3454"/>
    <w:rsid w:val="006B3251"/>
    <w:rsid w:val="006B3592"/>
    <w:rsid w:val="006B6696"/>
    <w:rsid w:val="006C07F5"/>
    <w:rsid w:val="006C3ECA"/>
    <w:rsid w:val="006C49C2"/>
    <w:rsid w:val="006C746B"/>
    <w:rsid w:val="006D2662"/>
    <w:rsid w:val="006D3D02"/>
    <w:rsid w:val="006E3817"/>
    <w:rsid w:val="006E5844"/>
    <w:rsid w:val="006F17BE"/>
    <w:rsid w:val="006F2FB3"/>
    <w:rsid w:val="00704C04"/>
    <w:rsid w:val="0070580B"/>
    <w:rsid w:val="0070708E"/>
    <w:rsid w:val="0071058F"/>
    <w:rsid w:val="00716B8A"/>
    <w:rsid w:val="007172CF"/>
    <w:rsid w:val="00720ACA"/>
    <w:rsid w:val="00723780"/>
    <w:rsid w:val="0072427B"/>
    <w:rsid w:val="00725CAD"/>
    <w:rsid w:val="007265B1"/>
    <w:rsid w:val="00734F21"/>
    <w:rsid w:val="00736EA7"/>
    <w:rsid w:val="00740ACE"/>
    <w:rsid w:val="007443C5"/>
    <w:rsid w:val="007443F9"/>
    <w:rsid w:val="00746B8E"/>
    <w:rsid w:val="00747E8D"/>
    <w:rsid w:val="0075183C"/>
    <w:rsid w:val="00753C7D"/>
    <w:rsid w:val="00754BBA"/>
    <w:rsid w:val="00755326"/>
    <w:rsid w:val="00757B6F"/>
    <w:rsid w:val="00757F26"/>
    <w:rsid w:val="00762A42"/>
    <w:rsid w:val="00762B79"/>
    <w:rsid w:val="00765793"/>
    <w:rsid w:val="00767A1B"/>
    <w:rsid w:val="007776E9"/>
    <w:rsid w:val="00782CF0"/>
    <w:rsid w:val="00783A3E"/>
    <w:rsid w:val="0078414C"/>
    <w:rsid w:val="00785015"/>
    <w:rsid w:val="007858B7"/>
    <w:rsid w:val="00790F9D"/>
    <w:rsid w:val="00792485"/>
    <w:rsid w:val="00794EB4"/>
    <w:rsid w:val="007A2262"/>
    <w:rsid w:val="007A6DF0"/>
    <w:rsid w:val="007B2FB5"/>
    <w:rsid w:val="007C264A"/>
    <w:rsid w:val="007C32C0"/>
    <w:rsid w:val="007C5585"/>
    <w:rsid w:val="007D1C7C"/>
    <w:rsid w:val="007D2F47"/>
    <w:rsid w:val="007D61A6"/>
    <w:rsid w:val="007E3B8C"/>
    <w:rsid w:val="007E65A4"/>
    <w:rsid w:val="007F047F"/>
    <w:rsid w:val="007F3BC8"/>
    <w:rsid w:val="007F5B1C"/>
    <w:rsid w:val="00801375"/>
    <w:rsid w:val="00801F6C"/>
    <w:rsid w:val="008028DF"/>
    <w:rsid w:val="00802ACA"/>
    <w:rsid w:val="0081071A"/>
    <w:rsid w:val="00814AA3"/>
    <w:rsid w:val="00816A7B"/>
    <w:rsid w:val="0081758F"/>
    <w:rsid w:val="0082168A"/>
    <w:rsid w:val="00837C87"/>
    <w:rsid w:val="0084034F"/>
    <w:rsid w:val="00840922"/>
    <w:rsid w:val="00840FA2"/>
    <w:rsid w:val="00841B2D"/>
    <w:rsid w:val="008508D2"/>
    <w:rsid w:val="00850FBF"/>
    <w:rsid w:val="008634BC"/>
    <w:rsid w:val="00864D53"/>
    <w:rsid w:val="00880309"/>
    <w:rsid w:val="00880B20"/>
    <w:rsid w:val="00884B1E"/>
    <w:rsid w:val="00885945"/>
    <w:rsid w:val="00885A5D"/>
    <w:rsid w:val="00890BF1"/>
    <w:rsid w:val="00891E1C"/>
    <w:rsid w:val="00892490"/>
    <w:rsid w:val="0089503B"/>
    <w:rsid w:val="00895DFA"/>
    <w:rsid w:val="00897B09"/>
    <w:rsid w:val="008A3B6C"/>
    <w:rsid w:val="008B23B2"/>
    <w:rsid w:val="008C341D"/>
    <w:rsid w:val="008C4AE9"/>
    <w:rsid w:val="008C4CCD"/>
    <w:rsid w:val="008C5130"/>
    <w:rsid w:val="008D57C5"/>
    <w:rsid w:val="008D5D61"/>
    <w:rsid w:val="008E29A4"/>
    <w:rsid w:val="008F4439"/>
    <w:rsid w:val="009051E3"/>
    <w:rsid w:val="0090579C"/>
    <w:rsid w:val="00905B3F"/>
    <w:rsid w:val="00905D7C"/>
    <w:rsid w:val="0091124C"/>
    <w:rsid w:val="00920CAA"/>
    <w:rsid w:val="00922876"/>
    <w:rsid w:val="00932C4A"/>
    <w:rsid w:val="00935257"/>
    <w:rsid w:val="00935E2D"/>
    <w:rsid w:val="00936FA8"/>
    <w:rsid w:val="009418D1"/>
    <w:rsid w:val="0094227C"/>
    <w:rsid w:val="00942961"/>
    <w:rsid w:val="009468CC"/>
    <w:rsid w:val="00946B54"/>
    <w:rsid w:val="00953885"/>
    <w:rsid w:val="00957178"/>
    <w:rsid w:val="0097139F"/>
    <w:rsid w:val="00976925"/>
    <w:rsid w:val="00981D12"/>
    <w:rsid w:val="00985144"/>
    <w:rsid w:val="0098590C"/>
    <w:rsid w:val="0099109C"/>
    <w:rsid w:val="0099183D"/>
    <w:rsid w:val="00993A69"/>
    <w:rsid w:val="009955AE"/>
    <w:rsid w:val="00996D91"/>
    <w:rsid w:val="009A4336"/>
    <w:rsid w:val="009A495E"/>
    <w:rsid w:val="009A6DD2"/>
    <w:rsid w:val="009B025E"/>
    <w:rsid w:val="009B68B6"/>
    <w:rsid w:val="009C12D2"/>
    <w:rsid w:val="009C1363"/>
    <w:rsid w:val="009C3DC7"/>
    <w:rsid w:val="009C7405"/>
    <w:rsid w:val="009D24DC"/>
    <w:rsid w:val="009D4D60"/>
    <w:rsid w:val="009D57FC"/>
    <w:rsid w:val="009D6C3E"/>
    <w:rsid w:val="009E2A53"/>
    <w:rsid w:val="009E4C2F"/>
    <w:rsid w:val="009E6642"/>
    <w:rsid w:val="009F02D2"/>
    <w:rsid w:val="009F0D70"/>
    <w:rsid w:val="009F42EB"/>
    <w:rsid w:val="00A043D2"/>
    <w:rsid w:val="00A04ACA"/>
    <w:rsid w:val="00A0709D"/>
    <w:rsid w:val="00A12941"/>
    <w:rsid w:val="00A16814"/>
    <w:rsid w:val="00A20DFF"/>
    <w:rsid w:val="00A21ADE"/>
    <w:rsid w:val="00A262DB"/>
    <w:rsid w:val="00A27329"/>
    <w:rsid w:val="00A30615"/>
    <w:rsid w:val="00A3091E"/>
    <w:rsid w:val="00A32019"/>
    <w:rsid w:val="00A34136"/>
    <w:rsid w:val="00A405B4"/>
    <w:rsid w:val="00A408BB"/>
    <w:rsid w:val="00A41964"/>
    <w:rsid w:val="00A47686"/>
    <w:rsid w:val="00A51273"/>
    <w:rsid w:val="00A6237A"/>
    <w:rsid w:val="00A66926"/>
    <w:rsid w:val="00A73ACF"/>
    <w:rsid w:val="00A75DAB"/>
    <w:rsid w:val="00A760E6"/>
    <w:rsid w:val="00A86956"/>
    <w:rsid w:val="00A963DA"/>
    <w:rsid w:val="00AA2642"/>
    <w:rsid w:val="00AA48D5"/>
    <w:rsid w:val="00AB0F6A"/>
    <w:rsid w:val="00AB2E91"/>
    <w:rsid w:val="00AB3975"/>
    <w:rsid w:val="00AB39FD"/>
    <w:rsid w:val="00AB3C92"/>
    <w:rsid w:val="00AC0D9C"/>
    <w:rsid w:val="00AC11D7"/>
    <w:rsid w:val="00AE0843"/>
    <w:rsid w:val="00AE4682"/>
    <w:rsid w:val="00AF0391"/>
    <w:rsid w:val="00AF55A8"/>
    <w:rsid w:val="00AF5E04"/>
    <w:rsid w:val="00AF6340"/>
    <w:rsid w:val="00AF6B86"/>
    <w:rsid w:val="00AF717A"/>
    <w:rsid w:val="00B0111D"/>
    <w:rsid w:val="00B036B1"/>
    <w:rsid w:val="00B06E17"/>
    <w:rsid w:val="00B12893"/>
    <w:rsid w:val="00B13C14"/>
    <w:rsid w:val="00B14AA4"/>
    <w:rsid w:val="00B16E80"/>
    <w:rsid w:val="00B21722"/>
    <w:rsid w:val="00B21743"/>
    <w:rsid w:val="00B26356"/>
    <w:rsid w:val="00B30481"/>
    <w:rsid w:val="00B3080F"/>
    <w:rsid w:val="00B371E8"/>
    <w:rsid w:val="00B413FB"/>
    <w:rsid w:val="00B51087"/>
    <w:rsid w:val="00B51304"/>
    <w:rsid w:val="00B51790"/>
    <w:rsid w:val="00B53374"/>
    <w:rsid w:val="00B64B3D"/>
    <w:rsid w:val="00B6698F"/>
    <w:rsid w:val="00B755FF"/>
    <w:rsid w:val="00B81863"/>
    <w:rsid w:val="00B833B3"/>
    <w:rsid w:val="00B8411F"/>
    <w:rsid w:val="00B94799"/>
    <w:rsid w:val="00B953DA"/>
    <w:rsid w:val="00BB04DD"/>
    <w:rsid w:val="00BB68D8"/>
    <w:rsid w:val="00BC3AE0"/>
    <w:rsid w:val="00BC3F4D"/>
    <w:rsid w:val="00BD5B4E"/>
    <w:rsid w:val="00BE1389"/>
    <w:rsid w:val="00BE4004"/>
    <w:rsid w:val="00BE60DB"/>
    <w:rsid w:val="00BE6303"/>
    <w:rsid w:val="00BE7BC8"/>
    <w:rsid w:val="00BF0BF8"/>
    <w:rsid w:val="00C00671"/>
    <w:rsid w:val="00C071F3"/>
    <w:rsid w:val="00C1301C"/>
    <w:rsid w:val="00C17BD6"/>
    <w:rsid w:val="00C17DDB"/>
    <w:rsid w:val="00C216F2"/>
    <w:rsid w:val="00C21ABA"/>
    <w:rsid w:val="00C25FE3"/>
    <w:rsid w:val="00C26DFC"/>
    <w:rsid w:val="00C3152A"/>
    <w:rsid w:val="00C43021"/>
    <w:rsid w:val="00C471AF"/>
    <w:rsid w:val="00C503C4"/>
    <w:rsid w:val="00C55335"/>
    <w:rsid w:val="00C60EB7"/>
    <w:rsid w:val="00C6447A"/>
    <w:rsid w:val="00C6508E"/>
    <w:rsid w:val="00C77930"/>
    <w:rsid w:val="00C85838"/>
    <w:rsid w:val="00C85A0A"/>
    <w:rsid w:val="00C97DCE"/>
    <w:rsid w:val="00CA1E64"/>
    <w:rsid w:val="00CA69DF"/>
    <w:rsid w:val="00CB6150"/>
    <w:rsid w:val="00CC0A0C"/>
    <w:rsid w:val="00CC1526"/>
    <w:rsid w:val="00CC1FD5"/>
    <w:rsid w:val="00CC4E8A"/>
    <w:rsid w:val="00CC6097"/>
    <w:rsid w:val="00CC71CB"/>
    <w:rsid w:val="00CE545B"/>
    <w:rsid w:val="00CE6C92"/>
    <w:rsid w:val="00CF53EF"/>
    <w:rsid w:val="00CF5457"/>
    <w:rsid w:val="00D001A6"/>
    <w:rsid w:val="00D01AE7"/>
    <w:rsid w:val="00D02526"/>
    <w:rsid w:val="00D052C7"/>
    <w:rsid w:val="00D05BA9"/>
    <w:rsid w:val="00D060B3"/>
    <w:rsid w:val="00D06C7A"/>
    <w:rsid w:val="00D105A8"/>
    <w:rsid w:val="00D13C30"/>
    <w:rsid w:val="00D15EE0"/>
    <w:rsid w:val="00D23E51"/>
    <w:rsid w:val="00D30454"/>
    <w:rsid w:val="00D30D28"/>
    <w:rsid w:val="00D31383"/>
    <w:rsid w:val="00D318E2"/>
    <w:rsid w:val="00D3334B"/>
    <w:rsid w:val="00D40C35"/>
    <w:rsid w:val="00D4603E"/>
    <w:rsid w:val="00D5107A"/>
    <w:rsid w:val="00D525B2"/>
    <w:rsid w:val="00D62E10"/>
    <w:rsid w:val="00D646DF"/>
    <w:rsid w:val="00D64755"/>
    <w:rsid w:val="00D662F8"/>
    <w:rsid w:val="00D708E2"/>
    <w:rsid w:val="00D82913"/>
    <w:rsid w:val="00D86075"/>
    <w:rsid w:val="00D91A7C"/>
    <w:rsid w:val="00DA5E11"/>
    <w:rsid w:val="00DA6AD6"/>
    <w:rsid w:val="00DA7173"/>
    <w:rsid w:val="00DB4C57"/>
    <w:rsid w:val="00DB59FB"/>
    <w:rsid w:val="00DC1C81"/>
    <w:rsid w:val="00DC1CD8"/>
    <w:rsid w:val="00DC4679"/>
    <w:rsid w:val="00DC4C2E"/>
    <w:rsid w:val="00DC51BE"/>
    <w:rsid w:val="00DD3864"/>
    <w:rsid w:val="00DD54FF"/>
    <w:rsid w:val="00DE0032"/>
    <w:rsid w:val="00DE5FAE"/>
    <w:rsid w:val="00DF0BB7"/>
    <w:rsid w:val="00DF2675"/>
    <w:rsid w:val="00DF42EE"/>
    <w:rsid w:val="00DF4631"/>
    <w:rsid w:val="00DF480A"/>
    <w:rsid w:val="00DF7591"/>
    <w:rsid w:val="00E02193"/>
    <w:rsid w:val="00E023E8"/>
    <w:rsid w:val="00E047CA"/>
    <w:rsid w:val="00E07E56"/>
    <w:rsid w:val="00E10C18"/>
    <w:rsid w:val="00E12E4F"/>
    <w:rsid w:val="00E13C51"/>
    <w:rsid w:val="00E141CB"/>
    <w:rsid w:val="00E157D3"/>
    <w:rsid w:val="00E17BEE"/>
    <w:rsid w:val="00E20784"/>
    <w:rsid w:val="00E26771"/>
    <w:rsid w:val="00E3055A"/>
    <w:rsid w:val="00E30E51"/>
    <w:rsid w:val="00E33883"/>
    <w:rsid w:val="00E377D0"/>
    <w:rsid w:val="00E43FBF"/>
    <w:rsid w:val="00E54024"/>
    <w:rsid w:val="00E65409"/>
    <w:rsid w:val="00E67E35"/>
    <w:rsid w:val="00E707DD"/>
    <w:rsid w:val="00E75595"/>
    <w:rsid w:val="00E76FAB"/>
    <w:rsid w:val="00E802DB"/>
    <w:rsid w:val="00E809AC"/>
    <w:rsid w:val="00E83107"/>
    <w:rsid w:val="00E94B10"/>
    <w:rsid w:val="00E95EFF"/>
    <w:rsid w:val="00EA1572"/>
    <w:rsid w:val="00EA3029"/>
    <w:rsid w:val="00EB1C2C"/>
    <w:rsid w:val="00EB24D6"/>
    <w:rsid w:val="00EB5880"/>
    <w:rsid w:val="00EB5A8B"/>
    <w:rsid w:val="00EB60E8"/>
    <w:rsid w:val="00EC0F74"/>
    <w:rsid w:val="00EC59E3"/>
    <w:rsid w:val="00EC5A94"/>
    <w:rsid w:val="00EC71E9"/>
    <w:rsid w:val="00EE188F"/>
    <w:rsid w:val="00EE2521"/>
    <w:rsid w:val="00EF5B92"/>
    <w:rsid w:val="00EF64D1"/>
    <w:rsid w:val="00EF676B"/>
    <w:rsid w:val="00F0334C"/>
    <w:rsid w:val="00F152EC"/>
    <w:rsid w:val="00F21D68"/>
    <w:rsid w:val="00F2520D"/>
    <w:rsid w:val="00F2718B"/>
    <w:rsid w:val="00F27381"/>
    <w:rsid w:val="00F3463F"/>
    <w:rsid w:val="00F451F9"/>
    <w:rsid w:val="00F45A10"/>
    <w:rsid w:val="00F468B6"/>
    <w:rsid w:val="00F5196D"/>
    <w:rsid w:val="00F55A98"/>
    <w:rsid w:val="00F57EFD"/>
    <w:rsid w:val="00F61DFE"/>
    <w:rsid w:val="00F75832"/>
    <w:rsid w:val="00F75C34"/>
    <w:rsid w:val="00F81AB9"/>
    <w:rsid w:val="00F85D61"/>
    <w:rsid w:val="00F92231"/>
    <w:rsid w:val="00F96790"/>
    <w:rsid w:val="00FA3515"/>
    <w:rsid w:val="00FB3E2C"/>
    <w:rsid w:val="00FB57E4"/>
    <w:rsid w:val="00FB6BA5"/>
    <w:rsid w:val="00FC0898"/>
    <w:rsid w:val="00FC0E1F"/>
    <w:rsid w:val="00FC2961"/>
    <w:rsid w:val="00FC70A7"/>
    <w:rsid w:val="00FD0B81"/>
    <w:rsid w:val="00FD1E6C"/>
    <w:rsid w:val="00FD2C42"/>
    <w:rsid w:val="00FD5590"/>
    <w:rsid w:val="00FD64C4"/>
    <w:rsid w:val="00FE6855"/>
    <w:rsid w:val="00FF6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3E96991"/>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9"/>
    <w:qFormat/>
    <w:rsid w:val="006B6696"/>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2"/>
      <w:bdr w:val="none" w:sz="0" w:space="0" w:color="auto"/>
      <w:lang w:val="lt-LT" w:eastAsia="lt-LT"/>
    </w:rPr>
  </w:style>
  <w:style w:type="paragraph" w:styleId="Heading2">
    <w:name w:val="heading 2"/>
    <w:basedOn w:val="Normal"/>
    <w:next w:val="Normal"/>
    <w:link w:val="Heading2Char"/>
    <w:uiPriority w:val="99"/>
    <w:qFormat/>
    <w:rsid w:val="006B669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basedOn w:val="Normal"/>
    <w:next w:val="Normal"/>
    <w:link w:val="Heading3Char"/>
    <w:uiPriority w:val="99"/>
    <w:qFormat/>
    <w:rsid w:val="006B6696"/>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basedOn w:val="Normal"/>
    <w:next w:val="Normal"/>
    <w:link w:val="Heading4Char"/>
    <w:uiPriority w:val="99"/>
    <w:qFormat/>
    <w:rsid w:val="006B6696"/>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6B6696"/>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6B6696"/>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6B6696"/>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6B6696"/>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6B6696"/>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FB3E2C"/>
    <w:rPr>
      <w:sz w:val="16"/>
      <w:szCs w:val="16"/>
    </w:rPr>
  </w:style>
  <w:style w:type="paragraph" w:styleId="CommentText">
    <w:name w:val="annotation text"/>
    <w:basedOn w:val="Normal"/>
    <w:link w:val="CommentTextChar"/>
    <w:uiPriority w:val="99"/>
    <w:semiHidden/>
    <w:unhideWhenUsed/>
    <w:rsid w:val="00FB3E2C"/>
    <w:rPr>
      <w:sz w:val="20"/>
      <w:szCs w:val="20"/>
    </w:rPr>
  </w:style>
  <w:style w:type="character" w:customStyle="1" w:styleId="CommentTextChar">
    <w:name w:val="Comment Text Char"/>
    <w:basedOn w:val="DefaultParagraphFont"/>
    <w:link w:val="CommentText"/>
    <w:uiPriority w:val="99"/>
    <w:semiHidden/>
    <w:rsid w:val="00FB3E2C"/>
  </w:style>
  <w:style w:type="paragraph" w:styleId="CommentSubject">
    <w:name w:val="annotation subject"/>
    <w:basedOn w:val="CommentText"/>
    <w:next w:val="CommentText"/>
    <w:link w:val="CommentSubjectChar"/>
    <w:uiPriority w:val="99"/>
    <w:semiHidden/>
    <w:unhideWhenUsed/>
    <w:rsid w:val="00FB3E2C"/>
    <w:rPr>
      <w:b/>
      <w:bCs/>
    </w:rPr>
  </w:style>
  <w:style w:type="character" w:customStyle="1" w:styleId="CommentSubjectChar">
    <w:name w:val="Comment Subject Char"/>
    <w:basedOn w:val="CommentTextChar"/>
    <w:link w:val="CommentSubject"/>
    <w:uiPriority w:val="99"/>
    <w:semiHidden/>
    <w:rsid w:val="00FB3E2C"/>
    <w:rPr>
      <w:b/>
      <w:bCs/>
    </w:rPr>
  </w:style>
  <w:style w:type="paragraph" w:styleId="BalloonText">
    <w:name w:val="Balloon Text"/>
    <w:basedOn w:val="Normal"/>
    <w:link w:val="BalloonTextChar"/>
    <w:uiPriority w:val="99"/>
    <w:semiHidden/>
    <w:unhideWhenUsed/>
    <w:rsid w:val="00FB3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E2C"/>
    <w:rPr>
      <w:rFonts w:ascii="Segoe UI" w:hAnsi="Segoe UI" w:cs="Segoe UI"/>
      <w:sz w:val="18"/>
      <w:szCs w:val="18"/>
    </w:rPr>
  </w:style>
  <w:style w:type="character" w:customStyle="1" w:styleId="Heading1Char">
    <w:name w:val="Heading 1 Char"/>
    <w:basedOn w:val="DefaultParagraphFont"/>
    <w:link w:val="Heading1"/>
    <w:uiPriority w:val="99"/>
    <w:rsid w:val="006B6696"/>
    <w:rPr>
      <w:rFonts w:eastAsia="Times New Roman"/>
      <w:sz w:val="28"/>
      <w:szCs w:val="22"/>
      <w:bdr w:val="none" w:sz="0" w:space="0" w:color="auto"/>
      <w:lang w:val="lt-LT" w:eastAsia="lt-LT"/>
    </w:rPr>
  </w:style>
  <w:style w:type="character" w:customStyle="1" w:styleId="Heading2Char">
    <w:name w:val="Heading 2 Char"/>
    <w:basedOn w:val="DefaultParagraphFont"/>
    <w:link w:val="Heading2"/>
    <w:uiPriority w:val="99"/>
    <w:rsid w:val="006B6696"/>
    <w:rPr>
      <w:rFonts w:eastAsia="Times New Roman"/>
      <w:sz w:val="24"/>
      <w:bdr w:val="none" w:sz="0" w:space="0" w:color="auto"/>
      <w:lang w:val="lt-LT" w:eastAsia="lt-LT"/>
    </w:rPr>
  </w:style>
  <w:style w:type="character" w:customStyle="1" w:styleId="Heading3Char">
    <w:name w:val="Heading 3 Char"/>
    <w:basedOn w:val="DefaultParagraphFont"/>
    <w:link w:val="Heading3"/>
    <w:uiPriority w:val="99"/>
    <w:rsid w:val="006B6696"/>
    <w:rPr>
      <w:rFonts w:eastAsia="Times New Roman"/>
      <w:sz w:val="24"/>
      <w:bdr w:val="none" w:sz="0" w:space="0" w:color="auto"/>
      <w:lang w:val="lt-LT" w:eastAsia="lt-LT"/>
    </w:rPr>
  </w:style>
  <w:style w:type="character" w:customStyle="1" w:styleId="Heading4Char">
    <w:name w:val="Heading 4 Char"/>
    <w:basedOn w:val="DefaultParagraphFont"/>
    <w:link w:val="Heading4"/>
    <w:uiPriority w:val="99"/>
    <w:rsid w:val="006B6696"/>
    <w:rPr>
      <w:rFonts w:eastAsia="Times New Roman"/>
      <w:b/>
      <w:sz w:val="44"/>
      <w:bdr w:val="none" w:sz="0" w:space="0" w:color="auto"/>
      <w:lang w:val="lt-LT" w:eastAsia="lt-LT"/>
    </w:rPr>
  </w:style>
  <w:style w:type="character" w:customStyle="1" w:styleId="Heading5Char">
    <w:name w:val="Heading 5 Char"/>
    <w:basedOn w:val="DefaultParagraphFont"/>
    <w:link w:val="Heading5"/>
    <w:uiPriority w:val="99"/>
    <w:rsid w:val="006B6696"/>
    <w:rPr>
      <w:rFonts w:eastAsia="Times New Roman"/>
      <w:b/>
      <w:sz w:val="40"/>
      <w:bdr w:val="none" w:sz="0" w:space="0" w:color="auto"/>
      <w:lang w:val="lt-LT" w:eastAsia="lt-LT"/>
    </w:rPr>
  </w:style>
  <w:style w:type="character" w:customStyle="1" w:styleId="Heading6Char">
    <w:name w:val="Heading 6 Char"/>
    <w:basedOn w:val="DefaultParagraphFont"/>
    <w:link w:val="Heading6"/>
    <w:uiPriority w:val="99"/>
    <w:rsid w:val="006B6696"/>
    <w:rPr>
      <w:rFonts w:eastAsia="Times New Roman"/>
      <w:b/>
      <w:sz w:val="36"/>
      <w:bdr w:val="none" w:sz="0" w:space="0" w:color="auto"/>
      <w:lang w:val="lt-LT" w:eastAsia="lt-LT"/>
    </w:rPr>
  </w:style>
  <w:style w:type="character" w:customStyle="1" w:styleId="Heading7Char">
    <w:name w:val="Heading 7 Char"/>
    <w:basedOn w:val="DefaultParagraphFont"/>
    <w:link w:val="Heading7"/>
    <w:uiPriority w:val="99"/>
    <w:rsid w:val="006B6696"/>
    <w:rPr>
      <w:rFonts w:eastAsia="Times New Roman"/>
      <w:sz w:val="48"/>
      <w:bdr w:val="none" w:sz="0" w:space="0" w:color="auto"/>
      <w:lang w:val="lt-LT" w:eastAsia="lt-LT"/>
    </w:rPr>
  </w:style>
  <w:style w:type="character" w:customStyle="1" w:styleId="Heading8Char">
    <w:name w:val="Heading 8 Char"/>
    <w:basedOn w:val="DefaultParagraphFont"/>
    <w:link w:val="Heading8"/>
    <w:uiPriority w:val="99"/>
    <w:rsid w:val="006B6696"/>
    <w:rPr>
      <w:rFonts w:eastAsia="Times New Roman"/>
      <w:b/>
      <w:sz w:val="18"/>
      <w:bdr w:val="none" w:sz="0" w:space="0" w:color="auto"/>
      <w:lang w:val="lt-LT" w:eastAsia="lt-LT"/>
    </w:rPr>
  </w:style>
  <w:style w:type="character" w:customStyle="1" w:styleId="Heading9Char">
    <w:name w:val="Heading 9 Char"/>
    <w:basedOn w:val="DefaultParagraphFont"/>
    <w:link w:val="Heading9"/>
    <w:uiPriority w:val="99"/>
    <w:rsid w:val="006B6696"/>
    <w:rPr>
      <w:rFonts w:eastAsia="Times New Roman"/>
      <w:sz w:val="40"/>
      <w:bdr w:val="none" w:sz="0" w:space="0" w:color="auto"/>
      <w:lang w:val="lt-LT" w:eastAsia="lt-LT"/>
    </w:rPr>
  </w:style>
  <w:style w:type="paragraph" w:styleId="ListNumber5">
    <w:name w:val="List Number 5"/>
    <w:basedOn w:val="Normal"/>
    <w:uiPriority w:val="99"/>
    <w:unhideWhenUsed/>
    <w:rsid w:val="00495AF4"/>
    <w:pPr>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pPr>
    <w:rPr>
      <w:rFonts w:eastAsia="Times New Roman"/>
      <w:szCs w:val="22"/>
      <w:bdr w:val="none" w:sz="0" w:space="0" w:color="auto"/>
      <w:lang w:val="lt-LT"/>
    </w:rPr>
  </w:style>
  <w:style w:type="paragraph" w:styleId="BodyTextIndent">
    <w:name w:val="Body Text Indent"/>
    <w:basedOn w:val="Normal"/>
    <w:link w:val="BodyTextIndentChar"/>
    <w:uiPriority w:val="99"/>
    <w:rsid w:val="00495AF4"/>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360"/>
    </w:pPr>
    <w:rPr>
      <w:rFonts w:eastAsia="Calibri"/>
      <w:szCs w:val="20"/>
      <w:bdr w:val="none" w:sz="0" w:space="0" w:color="auto"/>
      <w:lang w:val="lt-LT"/>
    </w:rPr>
  </w:style>
  <w:style w:type="character" w:customStyle="1" w:styleId="BodyTextIndentChar">
    <w:name w:val="Body Text Indent Char"/>
    <w:basedOn w:val="DefaultParagraphFont"/>
    <w:link w:val="BodyTextIndent"/>
    <w:uiPriority w:val="99"/>
    <w:rsid w:val="00495AF4"/>
    <w:rPr>
      <w:rFonts w:eastAsia="Calibri"/>
      <w:sz w:val="24"/>
      <w:bdr w:val="none" w:sz="0" w:space="0" w:color="auto"/>
      <w:lang w:val="lt-LT"/>
    </w:rPr>
  </w:style>
  <w:style w:type="paragraph" w:customStyle="1" w:styleId="ListNumber8">
    <w:name w:val="List Number 8"/>
    <w:basedOn w:val="ListNumber"/>
    <w:rsid w:val="00BC3AE0"/>
    <w:pPr>
      <w:numPr>
        <w:ilvl w:val="1"/>
      </w:numPr>
      <w:spacing w:after="0" w:line="240" w:lineRule="auto"/>
      <w:contextualSpacing w:val="0"/>
      <w:jc w:val="both"/>
    </w:pPr>
    <w:rPr>
      <w:szCs w:val="20"/>
    </w:rPr>
  </w:style>
  <w:style w:type="paragraph" w:styleId="ListNumber">
    <w:name w:val="List Number"/>
    <w:basedOn w:val="Normal"/>
    <w:uiPriority w:val="99"/>
    <w:semiHidden/>
    <w:unhideWhenUsed/>
    <w:rsid w:val="00BC3AE0"/>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contextualSpacing/>
    </w:pPr>
    <w:rPr>
      <w:rFonts w:eastAsia="Times New Roman"/>
      <w:szCs w:val="22"/>
      <w:bdr w:val="none" w:sz="0" w:space="0" w:color="auto"/>
      <w:lang w:val="lt-LT"/>
    </w:rPr>
  </w:style>
  <w:style w:type="character" w:customStyle="1" w:styleId="Numatytasispastraiposriftas1">
    <w:name w:val="Numatytasis pastraipos šriftas1"/>
    <w:rsid w:val="00D82913"/>
  </w:style>
  <w:style w:type="paragraph" w:customStyle="1" w:styleId="prastasis1">
    <w:name w:val="Įprastasis1"/>
    <w:rsid w:val="003539F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bdr w:val="none" w:sz="0" w:space="0" w:color="auto"/>
    </w:rPr>
  </w:style>
  <w:style w:type="paragraph" w:styleId="ListParagraph">
    <w:name w:val="List Paragraph"/>
    <w:basedOn w:val="Normal"/>
    <w:link w:val="ListParagraphChar"/>
    <w:uiPriority w:val="34"/>
    <w:qFormat/>
    <w:rsid w:val="00E76FAB"/>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szCs w:val="20"/>
      <w:bdr w:val="none" w:sz="0" w:space="0" w:color="auto"/>
      <w:lang w:val="lt-LT"/>
    </w:rPr>
  </w:style>
  <w:style w:type="character" w:customStyle="1" w:styleId="ListParagraphChar">
    <w:name w:val="List Paragraph Char"/>
    <w:link w:val="ListParagraph"/>
    <w:uiPriority w:val="34"/>
    <w:rsid w:val="00E76FAB"/>
    <w:rPr>
      <w:rFonts w:eastAsia="Times New Roman"/>
      <w:sz w:val="24"/>
      <w:bdr w:val="none" w:sz="0" w:space="0" w:color="auto"/>
      <w:lang w:val="lt-LT"/>
    </w:rPr>
  </w:style>
  <w:style w:type="character" w:customStyle="1" w:styleId="cf01">
    <w:name w:val="cf01"/>
    <w:basedOn w:val="DefaultParagraphFont"/>
    <w:rsid w:val="00E157D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869E1-0E0B-4119-A199-84CBC18D7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7361</Words>
  <Characters>41962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Turcinavicius</dc:creator>
  <cp:lastModifiedBy>Arūnas Valatka</cp:lastModifiedBy>
  <cp:revision>5</cp:revision>
  <dcterms:created xsi:type="dcterms:W3CDTF">2025-09-30T09:40:00Z</dcterms:created>
  <dcterms:modified xsi:type="dcterms:W3CDTF">2025-09-30T12:06:00Z</dcterms:modified>
</cp:coreProperties>
</file>